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2C" w:rsidRDefault="00A00E2C" w:rsidP="00A00E2C">
      <w:pPr>
        <w:jc w:val="center"/>
        <w:rPr>
          <w:rFonts w:ascii="Times New Roman" w:hAnsi="Times New Roman" w:cs="Times New Roman"/>
          <w:b/>
          <w:sz w:val="28"/>
          <w:szCs w:val="28"/>
          <w:u w:val="single"/>
        </w:rPr>
      </w:pPr>
      <w:r>
        <w:rPr>
          <w:rFonts w:ascii="Times New Roman" w:hAnsi="Times New Roman" w:cs="Times New Roman"/>
          <w:b/>
          <w:sz w:val="28"/>
          <w:szCs w:val="28"/>
          <w:u w:val="single"/>
        </w:rPr>
        <w:t>ОБЩИНСКА  ИЗБИРАТЕЛНА КОМИСИЯ</w:t>
      </w:r>
      <w:r>
        <w:rPr>
          <w:rFonts w:ascii="Times New Roman" w:hAnsi="Times New Roman" w:cs="Times New Roman"/>
          <w:b/>
          <w:sz w:val="28"/>
          <w:szCs w:val="28"/>
          <w:u w:val="single"/>
          <w:lang w:val="en-US"/>
        </w:rPr>
        <w:t>-</w:t>
      </w:r>
      <w:r>
        <w:rPr>
          <w:rFonts w:ascii="Times New Roman" w:hAnsi="Times New Roman" w:cs="Times New Roman"/>
          <w:b/>
          <w:sz w:val="28"/>
          <w:szCs w:val="28"/>
          <w:u w:val="single"/>
        </w:rPr>
        <w:t>ВЪРБИЦА</w:t>
      </w:r>
    </w:p>
    <w:p w:rsidR="00A00E2C" w:rsidRDefault="00A00E2C" w:rsidP="00A00E2C">
      <w:pPr>
        <w:jc w:val="center"/>
        <w:rPr>
          <w:b/>
          <w:sz w:val="40"/>
          <w:szCs w:val="40"/>
          <w:lang w:val="en-US"/>
        </w:rPr>
      </w:pPr>
    </w:p>
    <w:p w:rsidR="00A00E2C" w:rsidRDefault="00A00E2C" w:rsidP="00A00E2C">
      <w:pPr>
        <w:jc w:val="center"/>
        <w:rPr>
          <w:b/>
          <w:sz w:val="40"/>
          <w:szCs w:val="40"/>
        </w:rPr>
      </w:pPr>
      <w:r>
        <w:rPr>
          <w:b/>
          <w:sz w:val="40"/>
          <w:szCs w:val="40"/>
        </w:rPr>
        <w:t>Протокол</w:t>
      </w:r>
    </w:p>
    <w:p w:rsidR="00A00E2C" w:rsidRPr="00A00E2C" w:rsidRDefault="00A00E2C" w:rsidP="00A00E2C">
      <w:pPr>
        <w:jc w:val="center"/>
        <w:rPr>
          <w:b/>
          <w:sz w:val="28"/>
          <w:szCs w:val="28"/>
        </w:rPr>
      </w:pPr>
      <w:r>
        <w:rPr>
          <w:b/>
          <w:sz w:val="28"/>
          <w:szCs w:val="28"/>
        </w:rPr>
        <w:t xml:space="preserve"> №</w:t>
      </w:r>
      <w:r>
        <w:rPr>
          <w:b/>
          <w:sz w:val="28"/>
          <w:szCs w:val="28"/>
          <w:lang w:val="en-US"/>
        </w:rPr>
        <w:t>2</w:t>
      </w:r>
      <w:r>
        <w:rPr>
          <w:b/>
          <w:sz w:val="28"/>
          <w:szCs w:val="28"/>
        </w:rPr>
        <w:t>1</w:t>
      </w:r>
    </w:p>
    <w:p w:rsidR="00A00E2C" w:rsidRDefault="00A00E2C" w:rsidP="00A00E2C">
      <w:pPr>
        <w:rPr>
          <w:sz w:val="28"/>
          <w:szCs w:val="28"/>
        </w:rPr>
      </w:pPr>
      <w:r>
        <w:rPr>
          <w:sz w:val="28"/>
          <w:szCs w:val="28"/>
        </w:rPr>
        <w:t xml:space="preserve">Днес  </w:t>
      </w:r>
      <w:r>
        <w:rPr>
          <w:b/>
          <w:sz w:val="28"/>
          <w:szCs w:val="28"/>
        </w:rPr>
        <w:t>2</w:t>
      </w:r>
      <w:r>
        <w:rPr>
          <w:b/>
          <w:sz w:val="28"/>
          <w:szCs w:val="28"/>
          <w:lang w:val="en-US"/>
        </w:rPr>
        <w:t>4</w:t>
      </w:r>
      <w:r>
        <w:rPr>
          <w:b/>
          <w:sz w:val="28"/>
          <w:szCs w:val="28"/>
        </w:rPr>
        <w:t xml:space="preserve"> октомври  2015 г</w:t>
      </w:r>
      <w:r>
        <w:rPr>
          <w:sz w:val="28"/>
          <w:szCs w:val="28"/>
        </w:rPr>
        <w:t>. се проведе първото редовно заседание на Общинската избирателна комисия-Върбица, в състав:</w:t>
      </w:r>
    </w:p>
    <w:p w:rsidR="00A00E2C" w:rsidRDefault="00A00E2C" w:rsidP="00A00E2C">
      <w:pPr>
        <w:rPr>
          <w:sz w:val="28"/>
          <w:szCs w:val="28"/>
        </w:rPr>
      </w:pPr>
      <w:r>
        <w:rPr>
          <w:sz w:val="28"/>
          <w:szCs w:val="28"/>
        </w:rPr>
        <w:t>ПРЕДСЕДАТЕЛ: Родинка Славова Тодорова</w:t>
      </w:r>
    </w:p>
    <w:p w:rsidR="00A00E2C" w:rsidRDefault="00A00E2C" w:rsidP="00A00E2C">
      <w:pPr>
        <w:rPr>
          <w:sz w:val="28"/>
          <w:szCs w:val="28"/>
        </w:rPr>
      </w:pPr>
      <w:r>
        <w:rPr>
          <w:sz w:val="28"/>
          <w:szCs w:val="28"/>
        </w:rPr>
        <w:t>ЗАМ.-ПРЕДСЕДАТЕЛ: Йордан Тодоров Йорданов</w:t>
      </w:r>
    </w:p>
    <w:p w:rsidR="00A00E2C" w:rsidRDefault="00A00E2C" w:rsidP="00A00E2C">
      <w:pPr>
        <w:rPr>
          <w:sz w:val="28"/>
          <w:szCs w:val="28"/>
        </w:rPr>
      </w:pPr>
      <w:r>
        <w:rPr>
          <w:sz w:val="28"/>
          <w:szCs w:val="28"/>
        </w:rPr>
        <w:t>СЕКРЕТАР: Зюлкюф Хикметов Зюлкюфов</w:t>
      </w:r>
    </w:p>
    <w:p w:rsidR="00A00E2C" w:rsidRDefault="00A00E2C" w:rsidP="00A00E2C">
      <w:pPr>
        <w:rPr>
          <w:sz w:val="28"/>
          <w:szCs w:val="28"/>
        </w:rPr>
      </w:pPr>
    </w:p>
    <w:p w:rsidR="00A00E2C" w:rsidRDefault="00A00E2C" w:rsidP="00A00E2C">
      <w:pPr>
        <w:rPr>
          <w:sz w:val="28"/>
          <w:szCs w:val="28"/>
        </w:rPr>
      </w:pPr>
      <w:r>
        <w:rPr>
          <w:sz w:val="28"/>
          <w:szCs w:val="28"/>
        </w:rPr>
        <w:t>ЧЛЕНОВЕ:</w:t>
      </w:r>
    </w:p>
    <w:p w:rsidR="00A00E2C" w:rsidRDefault="00A00E2C" w:rsidP="00A00E2C">
      <w:pPr>
        <w:rPr>
          <w:sz w:val="28"/>
          <w:szCs w:val="28"/>
        </w:rPr>
      </w:pPr>
    </w:p>
    <w:p w:rsidR="00A00E2C" w:rsidRDefault="00A00E2C" w:rsidP="00A00E2C">
      <w:pPr>
        <w:rPr>
          <w:sz w:val="28"/>
          <w:szCs w:val="28"/>
        </w:rPr>
      </w:pPr>
      <w:r>
        <w:rPr>
          <w:sz w:val="28"/>
          <w:szCs w:val="28"/>
        </w:rPr>
        <w:t>1.Панайот Велчев Панайотов</w:t>
      </w:r>
    </w:p>
    <w:p w:rsidR="00A00E2C" w:rsidRDefault="00A00E2C" w:rsidP="00A00E2C">
      <w:pPr>
        <w:rPr>
          <w:sz w:val="28"/>
          <w:szCs w:val="28"/>
        </w:rPr>
      </w:pPr>
      <w:r>
        <w:rPr>
          <w:sz w:val="28"/>
          <w:szCs w:val="28"/>
        </w:rPr>
        <w:t>2.Хатидже Реджебова Дурльова</w:t>
      </w:r>
    </w:p>
    <w:p w:rsidR="00A00E2C" w:rsidRDefault="00A00E2C" w:rsidP="00A00E2C">
      <w:pPr>
        <w:rPr>
          <w:sz w:val="28"/>
          <w:szCs w:val="28"/>
        </w:rPr>
      </w:pPr>
      <w:r>
        <w:rPr>
          <w:sz w:val="28"/>
          <w:szCs w:val="28"/>
        </w:rPr>
        <w:t>3.Денко Неделчев Денев</w:t>
      </w:r>
    </w:p>
    <w:p w:rsidR="00A00E2C" w:rsidRDefault="00A00E2C" w:rsidP="00A00E2C">
      <w:pPr>
        <w:rPr>
          <w:sz w:val="28"/>
          <w:szCs w:val="28"/>
        </w:rPr>
      </w:pPr>
      <w:r>
        <w:rPr>
          <w:sz w:val="28"/>
          <w:szCs w:val="28"/>
        </w:rPr>
        <w:t>4.Соня Стоянова Мерсинкова</w:t>
      </w:r>
    </w:p>
    <w:p w:rsidR="00A00E2C" w:rsidRDefault="00A00E2C" w:rsidP="00A00E2C">
      <w:pPr>
        <w:rPr>
          <w:sz w:val="28"/>
          <w:szCs w:val="28"/>
        </w:rPr>
      </w:pPr>
      <w:r>
        <w:rPr>
          <w:sz w:val="28"/>
          <w:szCs w:val="28"/>
        </w:rPr>
        <w:t>5.Мирослава Димитрова Димитрова</w:t>
      </w:r>
    </w:p>
    <w:p w:rsidR="00A00E2C" w:rsidRDefault="00A00E2C" w:rsidP="00A00E2C">
      <w:pPr>
        <w:rPr>
          <w:sz w:val="28"/>
          <w:szCs w:val="28"/>
        </w:rPr>
      </w:pPr>
      <w:r>
        <w:rPr>
          <w:sz w:val="28"/>
          <w:szCs w:val="28"/>
        </w:rPr>
        <w:t>6.Петър Ангелов Петров</w:t>
      </w:r>
    </w:p>
    <w:p w:rsidR="00A00E2C" w:rsidRDefault="00A00E2C" w:rsidP="00A00E2C">
      <w:pPr>
        <w:rPr>
          <w:sz w:val="28"/>
          <w:szCs w:val="28"/>
        </w:rPr>
      </w:pPr>
      <w:r>
        <w:rPr>
          <w:sz w:val="28"/>
          <w:szCs w:val="28"/>
        </w:rPr>
        <w:t>7.Нели Христова Кантева</w:t>
      </w:r>
    </w:p>
    <w:p w:rsidR="00A00E2C" w:rsidRDefault="00A00E2C" w:rsidP="00A00E2C">
      <w:pPr>
        <w:rPr>
          <w:sz w:val="28"/>
          <w:szCs w:val="28"/>
        </w:rPr>
      </w:pPr>
      <w:r>
        <w:rPr>
          <w:sz w:val="28"/>
          <w:szCs w:val="28"/>
        </w:rPr>
        <w:t>8.Радина Иванова Вълкова</w:t>
      </w:r>
    </w:p>
    <w:p w:rsidR="00A00E2C" w:rsidRDefault="00A00E2C" w:rsidP="00A00E2C">
      <w:pPr>
        <w:rPr>
          <w:b/>
          <w:sz w:val="28"/>
          <w:szCs w:val="28"/>
        </w:rPr>
      </w:pPr>
    </w:p>
    <w:p w:rsidR="00A00E2C" w:rsidRDefault="00A00E2C" w:rsidP="00A00E2C">
      <w:pPr>
        <w:rPr>
          <w:sz w:val="28"/>
          <w:szCs w:val="28"/>
        </w:rPr>
      </w:pPr>
      <w:r>
        <w:rPr>
          <w:sz w:val="28"/>
          <w:szCs w:val="28"/>
        </w:rPr>
        <w:t>Заседанието бе открито в 1</w:t>
      </w:r>
      <w:r>
        <w:rPr>
          <w:sz w:val="28"/>
          <w:szCs w:val="28"/>
          <w:lang w:val="en-US"/>
        </w:rPr>
        <w:t>2</w:t>
      </w:r>
      <w:r>
        <w:rPr>
          <w:sz w:val="28"/>
          <w:szCs w:val="28"/>
        </w:rPr>
        <w:t>. 00 часа и председателствано от госпожа Родинка Славова Тодорова – Председател на комисията.</w:t>
      </w:r>
    </w:p>
    <w:p w:rsidR="00A00E2C" w:rsidRDefault="00A00E2C" w:rsidP="00A00E2C">
      <w:pPr>
        <w:rPr>
          <w:b/>
          <w:sz w:val="28"/>
          <w:szCs w:val="28"/>
        </w:rPr>
      </w:pPr>
    </w:p>
    <w:p w:rsidR="00A00E2C" w:rsidRDefault="00A00E2C" w:rsidP="00A00E2C">
      <w:pPr>
        <w:rPr>
          <w:sz w:val="28"/>
          <w:szCs w:val="28"/>
          <w:lang w:val="en-US"/>
        </w:rPr>
      </w:pPr>
      <w:r>
        <w:rPr>
          <w:sz w:val="28"/>
          <w:szCs w:val="28"/>
        </w:rPr>
        <w:lastRenderedPageBreak/>
        <w:t>Предложение от 3 точки  за дневен ред постъпи от Председателя на ОИК, както следва:</w:t>
      </w:r>
    </w:p>
    <w:p w:rsidR="00A00E2C" w:rsidRPr="00A00E2C" w:rsidRDefault="00A00E2C" w:rsidP="00A00E2C">
      <w:pPr>
        <w:rPr>
          <w:shd w:val="clear" w:color="auto" w:fill="FFFFFF"/>
        </w:rPr>
      </w:pPr>
      <w:r w:rsidRPr="00A00E2C">
        <w:rPr>
          <w:sz w:val="28"/>
          <w:szCs w:val="28"/>
          <w:shd w:val="clear" w:color="auto" w:fill="FFFFFF"/>
          <w:lang w:val="en-US"/>
        </w:rPr>
        <w:t>1.</w:t>
      </w:r>
      <w:r w:rsidRPr="00A00E2C">
        <w:rPr>
          <w:rStyle w:val="apple-converted-space"/>
          <w:rFonts w:ascii="Helvetica" w:hAnsi="Helvetica" w:cs="Helvetica"/>
          <w:color w:val="333333"/>
          <w:sz w:val="28"/>
          <w:szCs w:val="28"/>
          <w:shd w:val="clear" w:color="auto" w:fill="FFFFFF"/>
          <w:lang w:val="en-US"/>
        </w:rPr>
        <w:t xml:space="preserve"> </w:t>
      </w:r>
      <w:r w:rsidRPr="00A00E2C">
        <w:rPr>
          <w:rStyle w:val="apple-converted-space"/>
          <w:rFonts w:ascii="Helvetica" w:hAnsi="Helvetica" w:cs="Helvetica"/>
          <w:color w:val="333333"/>
          <w:sz w:val="24"/>
          <w:szCs w:val="24"/>
          <w:shd w:val="clear" w:color="auto" w:fill="FFFFFF"/>
        </w:rPr>
        <w:t>Жалба с вх. №109/23.10.2015г. от ПП „ГЕРБ”-Върбица</w:t>
      </w:r>
    </w:p>
    <w:p w:rsidR="00A00E2C" w:rsidRPr="00A00E2C" w:rsidRDefault="00A00E2C" w:rsidP="00A00E2C">
      <w:pPr>
        <w:rPr>
          <w:sz w:val="28"/>
          <w:szCs w:val="28"/>
          <w:shd w:val="clear" w:color="auto" w:fill="FFFFFF"/>
          <w:lang w:val="en-US"/>
        </w:rPr>
      </w:pPr>
      <w:r w:rsidRPr="00A00E2C">
        <w:rPr>
          <w:sz w:val="28"/>
          <w:szCs w:val="28"/>
          <w:lang w:val="en-US"/>
        </w:rPr>
        <w:t>2.</w:t>
      </w:r>
      <w:r w:rsidRPr="00A00E2C">
        <w:rPr>
          <w:sz w:val="28"/>
          <w:szCs w:val="28"/>
          <w:shd w:val="clear" w:color="auto" w:fill="FFFFFF"/>
          <w:lang w:val="en-US"/>
        </w:rPr>
        <w:t xml:space="preserve"> </w:t>
      </w:r>
      <w:r w:rsidRPr="00A00E2C">
        <w:rPr>
          <w:sz w:val="28"/>
          <w:szCs w:val="28"/>
        </w:rPr>
        <w:t>Промени в съставите на СИК</w:t>
      </w:r>
      <w:r>
        <w:rPr>
          <w:sz w:val="28"/>
          <w:szCs w:val="28"/>
        </w:rPr>
        <w:t>.</w:t>
      </w:r>
    </w:p>
    <w:p w:rsidR="00A00E2C" w:rsidRPr="00A00E2C" w:rsidRDefault="00A00E2C" w:rsidP="00A00E2C">
      <w:pPr>
        <w:rPr>
          <w:sz w:val="28"/>
          <w:szCs w:val="28"/>
          <w:lang w:val="en-US" w:eastAsia="bg-BG"/>
        </w:rPr>
      </w:pPr>
      <w:r w:rsidRPr="00A00E2C">
        <w:rPr>
          <w:sz w:val="28"/>
          <w:szCs w:val="28"/>
          <w:shd w:val="clear" w:color="auto" w:fill="FFFFFF"/>
          <w:lang w:val="en-US"/>
        </w:rPr>
        <w:t>3.</w:t>
      </w:r>
      <w:r w:rsidRPr="00A00E2C">
        <w:rPr>
          <w:sz w:val="28"/>
          <w:szCs w:val="28"/>
          <w:lang w:val="en-US" w:eastAsia="bg-BG"/>
        </w:rPr>
        <w:t xml:space="preserve"> </w:t>
      </w:r>
      <w:r w:rsidRPr="00A00E2C">
        <w:rPr>
          <w:sz w:val="28"/>
          <w:szCs w:val="28"/>
        </w:rPr>
        <w:t>Жалба с вх.№ 111/23.10.2015г. от Кадир Назиф Хасан, упълномощен представител на ПП „Движение на права и свободи”.</w:t>
      </w:r>
    </w:p>
    <w:p w:rsidR="00C31957" w:rsidRDefault="00C31957"/>
    <w:p w:rsidR="00A00E2C" w:rsidRDefault="00A00E2C"/>
    <w:p w:rsidR="00A00E2C" w:rsidRDefault="00A00E2C" w:rsidP="00A00E2C">
      <w:r>
        <w:t>РЕШЕНИЕ №14</w:t>
      </w:r>
      <w:r>
        <w:rPr>
          <w:lang w:val="en-US"/>
        </w:rPr>
        <w:t>3</w:t>
      </w:r>
    </w:p>
    <w:p w:rsidR="00A00E2C" w:rsidRDefault="00A00E2C" w:rsidP="00A00E2C">
      <w:pPr>
        <w:rPr>
          <w:lang w:val="en-US"/>
        </w:rPr>
      </w:pPr>
    </w:p>
    <w:p w:rsidR="00A00E2C" w:rsidRDefault="00A00E2C" w:rsidP="00A00E2C">
      <w:pPr>
        <w:rPr>
          <w:rStyle w:val="apple-converted-space"/>
          <w:rFonts w:ascii="Helvetica" w:hAnsi="Helvetica" w:cs="Helvetica"/>
          <w:color w:val="333333"/>
          <w:sz w:val="21"/>
          <w:szCs w:val="21"/>
          <w:shd w:val="clear" w:color="auto" w:fill="FFFFFF"/>
        </w:rPr>
      </w:pPr>
      <w:r>
        <w:t>ОТНОСНО:</w:t>
      </w:r>
      <w:r>
        <w:rPr>
          <w:rFonts w:ascii="Helvetica" w:hAnsi="Helvetica" w:cs="Helvetica"/>
          <w:color w:val="333333"/>
          <w:sz w:val="21"/>
          <w:szCs w:val="21"/>
          <w:shd w:val="clear" w:color="auto" w:fill="FFFFFF"/>
        </w:rPr>
        <w:t xml:space="preserve"> </w:t>
      </w:r>
      <w:r>
        <w:rPr>
          <w:rStyle w:val="apple-converted-space"/>
          <w:rFonts w:ascii="Helvetica" w:hAnsi="Helvetica" w:cs="Helvetica"/>
          <w:color w:val="333333"/>
          <w:sz w:val="21"/>
          <w:szCs w:val="21"/>
          <w:shd w:val="clear" w:color="auto" w:fill="FFFFFF"/>
        </w:rPr>
        <w:t> Жалба с вх. №109/23.10.2015г. от ПП „ГЕРБ”-Върбица</w:t>
      </w:r>
    </w:p>
    <w:p w:rsidR="00A00E2C" w:rsidRDefault="00A00E2C" w:rsidP="00A00E2C">
      <w:pPr>
        <w:rPr>
          <w:rStyle w:val="apple-converted-space"/>
          <w:rFonts w:ascii="Helvetica" w:hAnsi="Helvetica" w:cs="Helvetica"/>
          <w:color w:val="333333"/>
          <w:sz w:val="21"/>
          <w:szCs w:val="21"/>
          <w:shd w:val="clear" w:color="auto" w:fill="FFFFFF"/>
        </w:rPr>
      </w:pPr>
      <w:r>
        <w:rPr>
          <w:rStyle w:val="apple-converted-space"/>
          <w:rFonts w:ascii="Helvetica" w:hAnsi="Helvetica" w:cs="Helvetica"/>
          <w:color w:val="333333"/>
          <w:sz w:val="21"/>
          <w:szCs w:val="21"/>
          <w:shd w:val="clear" w:color="auto" w:fill="FFFFFF"/>
        </w:rPr>
        <w:t xml:space="preserve">В жалбата се твърди, че на 22.10.2015г около 23:10 автобус с рег. Номер Н3608ВМ, провежда агитации с високо усилени високоговорители по централната улица на гр.Върбица. </w:t>
      </w:r>
    </w:p>
    <w:p w:rsidR="00A00E2C" w:rsidRDefault="00A00E2C" w:rsidP="00A00E2C">
      <w:pPr>
        <w:rPr>
          <w:rStyle w:val="apple-converted-space"/>
          <w:rFonts w:ascii="Helvetica" w:hAnsi="Helvetica" w:cs="Helvetica"/>
          <w:color w:val="333333"/>
          <w:sz w:val="21"/>
          <w:szCs w:val="21"/>
          <w:shd w:val="clear" w:color="auto" w:fill="FFFFFF"/>
        </w:rPr>
      </w:pPr>
      <w:r>
        <w:rPr>
          <w:rStyle w:val="apple-converted-space"/>
          <w:rFonts w:ascii="Helvetica" w:hAnsi="Helvetica" w:cs="Helvetica"/>
          <w:color w:val="333333"/>
          <w:sz w:val="21"/>
          <w:szCs w:val="21"/>
          <w:shd w:val="clear" w:color="auto" w:fill="FFFFFF"/>
        </w:rPr>
        <w:t>Според тях това е нарушение на обществения ред и спокойствието в общината и града.</w:t>
      </w:r>
    </w:p>
    <w:p w:rsidR="00A00E2C" w:rsidRDefault="00A00E2C" w:rsidP="00A00E2C">
      <w:pPr>
        <w:rPr>
          <w:rStyle w:val="apple-converted-space"/>
          <w:rFonts w:ascii="Helvetica" w:hAnsi="Helvetica" w:cs="Helvetica"/>
          <w:color w:val="333333"/>
          <w:sz w:val="21"/>
          <w:szCs w:val="21"/>
          <w:shd w:val="clear" w:color="auto" w:fill="FFFFFF"/>
        </w:rPr>
      </w:pPr>
      <w:r>
        <w:rPr>
          <w:rStyle w:val="apple-converted-space"/>
          <w:rFonts w:ascii="Helvetica" w:hAnsi="Helvetica" w:cs="Helvetica"/>
          <w:color w:val="333333"/>
          <w:sz w:val="21"/>
          <w:szCs w:val="21"/>
          <w:shd w:val="clear" w:color="auto" w:fill="FFFFFF"/>
        </w:rPr>
        <w:t xml:space="preserve">Поради гореизложеното и на основание чл.87 ал.1 т.1 и т.22 от ИК. </w:t>
      </w:r>
    </w:p>
    <w:p w:rsidR="00A00E2C" w:rsidRDefault="00A00E2C" w:rsidP="00A00E2C">
      <w:pPr>
        <w:rPr>
          <w:rStyle w:val="apple-converted-space"/>
          <w:rFonts w:ascii="Helvetica" w:hAnsi="Helvetica" w:cs="Helvetica"/>
          <w:color w:val="333333"/>
          <w:sz w:val="21"/>
          <w:szCs w:val="21"/>
          <w:shd w:val="clear" w:color="auto" w:fill="FFFFFF"/>
        </w:rPr>
      </w:pPr>
      <w:r>
        <w:rPr>
          <w:rStyle w:val="apple-converted-space"/>
          <w:rFonts w:ascii="Helvetica" w:hAnsi="Helvetica" w:cs="Helvetica"/>
          <w:color w:val="333333"/>
          <w:sz w:val="21"/>
          <w:szCs w:val="21"/>
          <w:shd w:val="clear" w:color="auto" w:fill="FFFFFF"/>
        </w:rPr>
        <w:t>Общинската избирателна комисия –Върбица</w:t>
      </w:r>
    </w:p>
    <w:p w:rsidR="00A00E2C" w:rsidRDefault="00A00E2C" w:rsidP="00A00E2C">
      <w:pPr>
        <w:rPr>
          <w:rStyle w:val="apple-converted-space"/>
          <w:rFonts w:ascii="Helvetica" w:hAnsi="Helvetica" w:cs="Helvetica"/>
          <w:color w:val="333333"/>
          <w:sz w:val="21"/>
          <w:szCs w:val="21"/>
          <w:shd w:val="clear" w:color="auto" w:fill="FFFFFF"/>
        </w:rPr>
      </w:pPr>
      <w:r>
        <w:rPr>
          <w:rStyle w:val="apple-converted-space"/>
          <w:rFonts w:ascii="Helvetica" w:hAnsi="Helvetica" w:cs="Helvetica"/>
          <w:color w:val="333333"/>
          <w:sz w:val="21"/>
          <w:szCs w:val="21"/>
          <w:shd w:val="clear" w:color="auto" w:fill="FFFFFF"/>
        </w:rPr>
        <w:t>РЕШИ:</w:t>
      </w:r>
    </w:p>
    <w:p w:rsidR="00A00E2C" w:rsidRDefault="00A00E2C" w:rsidP="00A00E2C">
      <w:pPr>
        <w:rPr>
          <w:rStyle w:val="apple-converted-space"/>
          <w:rFonts w:ascii="Helvetica" w:hAnsi="Helvetica" w:cs="Helvetica"/>
          <w:color w:val="333333"/>
          <w:sz w:val="21"/>
          <w:szCs w:val="21"/>
          <w:shd w:val="clear" w:color="auto" w:fill="FFFFFF"/>
        </w:rPr>
      </w:pPr>
      <w:r>
        <w:rPr>
          <w:rStyle w:val="apple-converted-space"/>
          <w:rFonts w:ascii="Helvetica" w:hAnsi="Helvetica" w:cs="Helvetica"/>
          <w:color w:val="333333"/>
          <w:sz w:val="21"/>
          <w:szCs w:val="21"/>
          <w:shd w:val="clear" w:color="auto" w:fill="FFFFFF"/>
        </w:rPr>
        <w:t>Намира жалбата за основателна.</w:t>
      </w:r>
    </w:p>
    <w:p w:rsidR="00A00E2C" w:rsidRDefault="00A00E2C" w:rsidP="00A00E2C">
      <w:r>
        <w:t xml:space="preserve">Същата вечер ОИК Върбица в 23:10 часа се самосезира и уведоми  органите на РПУ гр.В.Преслав  чрез тел.112. </w:t>
      </w:r>
    </w:p>
    <w:p w:rsidR="00A00E2C" w:rsidRDefault="00A00E2C" w:rsidP="00A00E2C"/>
    <w:p w:rsidR="00A00E2C" w:rsidRPr="00A00E2C" w:rsidRDefault="00A00E2C" w:rsidP="00A00E2C">
      <w:r>
        <w:t>РЕШЕНИЕ №1</w:t>
      </w:r>
      <w:r>
        <w:rPr>
          <w:lang w:val="en-US"/>
        </w:rPr>
        <w:t>44</w:t>
      </w:r>
    </w:p>
    <w:p w:rsidR="00A00E2C" w:rsidRDefault="00A00E2C" w:rsidP="00A00E2C">
      <w:pPr>
        <w:rPr>
          <w:lang w:val="en-US"/>
        </w:rPr>
      </w:pPr>
    </w:p>
    <w:p w:rsidR="00A00E2C" w:rsidRDefault="00A00E2C" w:rsidP="00A00E2C">
      <w:r>
        <w:t>ОТНОСНО: Промени в съставите на СИК в гр.Върбица.</w:t>
      </w:r>
    </w:p>
    <w:p w:rsidR="00A00E2C" w:rsidRDefault="00A00E2C" w:rsidP="00A00E2C">
      <w:pPr>
        <w:rPr>
          <w:rFonts w:eastAsia="Times New Roman"/>
          <w:lang w:eastAsia="bg-BG"/>
        </w:rPr>
      </w:pPr>
      <w:r>
        <w:rPr>
          <w:rFonts w:eastAsia="Times New Roman"/>
          <w:lang w:eastAsia="bg-BG"/>
        </w:rPr>
        <w:t xml:space="preserve">Постъпило е предложение с Вх. № 110/23.10.2015г., подадено от Диян Петров Бойков-упълномощен представител на ПП „АТАКА”-гр.Шумен  за промяна в съставите на СИК в </w:t>
      </w:r>
      <w:r>
        <w:t>гр.Върбица</w:t>
      </w:r>
      <w:r>
        <w:rPr>
          <w:rFonts w:eastAsia="Times New Roman"/>
          <w:lang w:eastAsia="bg-BG"/>
        </w:rPr>
        <w:t>.</w:t>
      </w:r>
    </w:p>
    <w:p w:rsidR="00A00E2C" w:rsidRDefault="00A00E2C" w:rsidP="00A00E2C">
      <w:pPr>
        <w:rPr>
          <w:rFonts w:eastAsia="Times New Roman"/>
          <w:lang w:eastAsia="bg-BG"/>
        </w:rPr>
      </w:pPr>
      <w:r>
        <w:rPr>
          <w:rFonts w:eastAsia="Times New Roman"/>
          <w:lang w:eastAsia="bg-BG"/>
        </w:rPr>
        <w:t>На основание чл.87 ал.1 т.5 и т.6 от ИК и Решение № 1984 – МИ/НР от 08.09.2015г. на ЦИК, ОИК Върбица</w:t>
      </w:r>
    </w:p>
    <w:p w:rsidR="00A00E2C" w:rsidRDefault="00A00E2C" w:rsidP="00A00E2C">
      <w:pPr>
        <w:rPr>
          <w:rFonts w:eastAsia="Times New Roman"/>
          <w:lang w:eastAsia="bg-BG"/>
        </w:rPr>
      </w:pPr>
      <w:r>
        <w:rPr>
          <w:rFonts w:eastAsia="Times New Roman"/>
          <w:b/>
          <w:bCs/>
          <w:lang w:eastAsia="bg-BG"/>
        </w:rPr>
        <w:lastRenderedPageBreak/>
        <w:t>Р Е Ш И:</w:t>
      </w:r>
    </w:p>
    <w:p w:rsidR="00A00E2C" w:rsidRDefault="00A00E2C" w:rsidP="00A00E2C">
      <w:pPr>
        <w:rPr>
          <w:rFonts w:eastAsia="Times New Roman"/>
          <w:lang w:eastAsia="bg-BG"/>
        </w:rPr>
      </w:pPr>
      <w:r>
        <w:rPr>
          <w:rFonts w:eastAsia="Times New Roman"/>
          <w:lang w:eastAsia="bg-BG"/>
        </w:rPr>
        <w:t>Заменя член от състава на ПП „АТАКА”-в посочената в предложението секционна избирателна комисия в</w:t>
      </w:r>
      <w:r>
        <w:t xml:space="preserve"> гр.Върбица</w:t>
      </w:r>
      <w:r>
        <w:rPr>
          <w:rFonts w:eastAsia="Times New Roman"/>
          <w:lang w:eastAsia="bg-BG"/>
        </w:rPr>
        <w:t>, както следва:</w:t>
      </w:r>
    </w:p>
    <w:p w:rsidR="00A00E2C" w:rsidRDefault="00A00E2C" w:rsidP="00A00E2C">
      <w:pPr>
        <w:rPr>
          <w:rFonts w:eastAsia="Times New Roman"/>
          <w:lang w:eastAsia="bg-BG"/>
        </w:rPr>
      </w:pPr>
      <w:r>
        <w:rPr>
          <w:rFonts w:eastAsia="Times New Roman"/>
          <w:lang w:eastAsia="bg-BG"/>
        </w:rPr>
        <w:t> </w:t>
      </w:r>
    </w:p>
    <w:tbl>
      <w:tblPr>
        <w:tblW w:w="9225" w:type="dxa"/>
        <w:shd w:val="clear" w:color="auto" w:fill="FFFFFF"/>
        <w:tblLook w:val="04A0"/>
      </w:tblPr>
      <w:tblGrid>
        <w:gridCol w:w="1385"/>
        <w:gridCol w:w="1596"/>
        <w:gridCol w:w="4432"/>
        <w:gridCol w:w="1812"/>
      </w:tblGrid>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c>
          <w:tcPr>
            <w:tcW w:w="60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Освобождава</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СИК №</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длъжност</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Име презиме фамилия</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val="en-US" w:eastAsia="bg-BG"/>
              </w:rPr>
            </w:pPr>
            <w:r>
              <w:rPr>
                <w:rFonts w:eastAsia="Times New Roman"/>
                <w:lang w:eastAsia="bg-BG"/>
              </w:rPr>
              <w:t>ПП</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b/>
                <w:bCs/>
                <w:lang w:eastAsia="bg-BG"/>
              </w:rPr>
              <w:t>271000 004</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Член</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Гергана Стоянова Кузманова</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АТАКА</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c>
          <w:tcPr>
            <w:tcW w:w="60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Назначава</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СИК №</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длъжност</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Име презиме фамилия</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ПП</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b/>
                <w:bCs/>
                <w:lang w:eastAsia="bg-BG"/>
              </w:rPr>
              <w:t>271000 004</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Член</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Никола Красимиров Кузманов</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АТАКА</w:t>
            </w:r>
          </w:p>
        </w:tc>
      </w:tr>
    </w:tbl>
    <w:p w:rsidR="00A00E2C" w:rsidRDefault="00A00E2C" w:rsidP="00A00E2C">
      <w:pPr>
        <w:rPr>
          <w:rFonts w:eastAsia="Times New Roman"/>
          <w:lang w:eastAsia="bg-BG"/>
        </w:rPr>
      </w:pPr>
      <w:r>
        <w:rPr>
          <w:rFonts w:eastAsia="Times New Roman"/>
          <w:lang w:eastAsia="bg-BG"/>
        </w:rPr>
        <w:t> </w:t>
      </w:r>
    </w:p>
    <w:p w:rsidR="00A00E2C" w:rsidRDefault="00A00E2C" w:rsidP="00A00E2C"/>
    <w:p w:rsidR="00A00E2C" w:rsidRPr="00A00E2C" w:rsidRDefault="00A00E2C" w:rsidP="00A00E2C">
      <w:r>
        <w:t>РЕШЕНИЕ №1</w:t>
      </w:r>
      <w:r>
        <w:rPr>
          <w:lang w:val="en-US"/>
        </w:rPr>
        <w:t>45</w:t>
      </w:r>
    </w:p>
    <w:p w:rsidR="00A00E2C" w:rsidRDefault="00A00E2C" w:rsidP="00A00E2C">
      <w:pPr>
        <w:rPr>
          <w:lang w:val="en-US"/>
        </w:rPr>
      </w:pPr>
    </w:p>
    <w:p w:rsidR="00A00E2C" w:rsidRDefault="00A00E2C" w:rsidP="00A00E2C">
      <w:r>
        <w:t>ОТНОСНО: Промени в съставите на СИК в с.Ловец.</w:t>
      </w:r>
    </w:p>
    <w:p w:rsidR="00A00E2C" w:rsidRDefault="00A00E2C" w:rsidP="00A00E2C">
      <w:pPr>
        <w:rPr>
          <w:rFonts w:eastAsia="Times New Roman"/>
          <w:lang w:eastAsia="bg-BG"/>
        </w:rPr>
      </w:pPr>
      <w:r>
        <w:rPr>
          <w:rFonts w:eastAsia="Times New Roman"/>
          <w:lang w:eastAsia="bg-BG"/>
        </w:rPr>
        <w:t xml:space="preserve">Постъпило е предложение с Вх. № 110/23.10.2015г., подадено от Диян Петров Бойков-упълномощен представител на ПП „АТАКА”-гр.Шумен  за промяна в съставите на СИК в </w:t>
      </w:r>
      <w:r>
        <w:t>с.Ловец</w:t>
      </w:r>
      <w:r>
        <w:rPr>
          <w:rFonts w:eastAsia="Times New Roman"/>
          <w:lang w:eastAsia="bg-BG"/>
        </w:rPr>
        <w:t>.</w:t>
      </w:r>
    </w:p>
    <w:p w:rsidR="00A00E2C" w:rsidRDefault="00A00E2C" w:rsidP="00A00E2C">
      <w:pPr>
        <w:rPr>
          <w:rFonts w:eastAsia="Times New Roman"/>
          <w:lang w:eastAsia="bg-BG"/>
        </w:rPr>
      </w:pPr>
      <w:r>
        <w:rPr>
          <w:rFonts w:eastAsia="Times New Roman"/>
          <w:lang w:eastAsia="bg-BG"/>
        </w:rPr>
        <w:t>На основание чл.87 ал.1 т.5 и т.6 от ИК и Решение № 1984 – МИ/НР от 08.09.2015г. на ЦИК, ОИК Върбица</w:t>
      </w:r>
    </w:p>
    <w:p w:rsidR="00A00E2C" w:rsidRDefault="00A00E2C" w:rsidP="00A00E2C">
      <w:pPr>
        <w:rPr>
          <w:rFonts w:eastAsia="Times New Roman"/>
          <w:lang w:eastAsia="bg-BG"/>
        </w:rPr>
      </w:pPr>
      <w:r>
        <w:rPr>
          <w:rFonts w:eastAsia="Times New Roman"/>
          <w:b/>
          <w:bCs/>
          <w:lang w:eastAsia="bg-BG"/>
        </w:rPr>
        <w:t>Р Е Ш И:</w:t>
      </w:r>
    </w:p>
    <w:p w:rsidR="00A00E2C" w:rsidRDefault="00A00E2C" w:rsidP="00A00E2C">
      <w:pPr>
        <w:rPr>
          <w:rFonts w:eastAsia="Times New Roman"/>
          <w:lang w:eastAsia="bg-BG"/>
        </w:rPr>
      </w:pPr>
      <w:r>
        <w:rPr>
          <w:rFonts w:eastAsia="Times New Roman"/>
          <w:lang w:eastAsia="bg-BG"/>
        </w:rPr>
        <w:t>Заменя член от състава на ПП „АТАКА”-в посочената в предложението секционна избирателна комисия в</w:t>
      </w:r>
      <w:r>
        <w:t xml:space="preserve"> с.Ловец</w:t>
      </w:r>
      <w:r>
        <w:rPr>
          <w:rFonts w:eastAsia="Times New Roman"/>
          <w:lang w:eastAsia="bg-BG"/>
        </w:rPr>
        <w:t>, както следва:</w:t>
      </w:r>
    </w:p>
    <w:p w:rsidR="00A00E2C" w:rsidRDefault="00A00E2C" w:rsidP="00A00E2C">
      <w:pPr>
        <w:rPr>
          <w:rFonts w:eastAsia="Times New Roman"/>
          <w:lang w:eastAsia="bg-BG"/>
        </w:rPr>
      </w:pPr>
      <w:r>
        <w:rPr>
          <w:rFonts w:eastAsia="Times New Roman"/>
          <w:lang w:eastAsia="bg-BG"/>
        </w:rPr>
        <w:t> </w:t>
      </w:r>
    </w:p>
    <w:tbl>
      <w:tblPr>
        <w:tblW w:w="9225" w:type="dxa"/>
        <w:shd w:val="clear" w:color="auto" w:fill="FFFFFF"/>
        <w:tblLook w:val="04A0"/>
      </w:tblPr>
      <w:tblGrid>
        <w:gridCol w:w="1385"/>
        <w:gridCol w:w="1596"/>
        <w:gridCol w:w="4432"/>
        <w:gridCol w:w="1812"/>
      </w:tblGrid>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c>
          <w:tcPr>
            <w:tcW w:w="60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Освобождава</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СИК №</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длъжност</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Име презиме фамилия</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val="en-US" w:eastAsia="bg-BG"/>
              </w:rPr>
            </w:pPr>
            <w:r>
              <w:rPr>
                <w:rFonts w:eastAsia="Times New Roman"/>
                <w:lang w:eastAsia="bg-BG"/>
              </w:rPr>
              <w:t>ПП</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Pr="00DD2BB6" w:rsidRDefault="00A00E2C" w:rsidP="00A00E2C">
            <w:pPr>
              <w:rPr>
                <w:rFonts w:eastAsia="Times New Roman"/>
                <w:lang w:val="en-US" w:eastAsia="bg-BG"/>
              </w:rPr>
            </w:pPr>
            <w:r>
              <w:rPr>
                <w:rFonts w:eastAsia="Times New Roman"/>
                <w:b/>
                <w:bCs/>
                <w:lang w:eastAsia="bg-BG"/>
              </w:rPr>
              <w:t>271000 0</w:t>
            </w:r>
            <w:r>
              <w:rPr>
                <w:rFonts w:eastAsia="Times New Roman"/>
                <w:b/>
                <w:bCs/>
                <w:lang w:val="en-US" w:eastAsia="bg-BG"/>
              </w:rPr>
              <w:t>11</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Pr="00DD2BB6" w:rsidRDefault="00A00E2C" w:rsidP="00A00E2C">
            <w:pPr>
              <w:rPr>
                <w:rFonts w:eastAsia="Times New Roman"/>
                <w:lang w:eastAsia="bg-BG"/>
              </w:rPr>
            </w:pPr>
            <w:r>
              <w:rPr>
                <w:rFonts w:eastAsia="Times New Roman"/>
                <w:lang w:eastAsia="bg-BG"/>
              </w:rPr>
              <w:t>Секретар</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Кристиян Красимиров Кузманов</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АТАКА</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c>
          <w:tcPr>
            <w:tcW w:w="60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Назначава</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lastRenderedPageBreak/>
              <w:t>СИК №</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длъжност</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Име презиме фамилия</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ПП</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Pr="00DD2BB6" w:rsidRDefault="00A00E2C" w:rsidP="00A00E2C">
            <w:pPr>
              <w:rPr>
                <w:rFonts w:eastAsia="Times New Roman"/>
                <w:lang w:val="en-US" w:eastAsia="bg-BG"/>
              </w:rPr>
            </w:pPr>
            <w:r>
              <w:rPr>
                <w:rFonts w:eastAsia="Times New Roman"/>
                <w:b/>
                <w:bCs/>
                <w:lang w:eastAsia="bg-BG"/>
              </w:rPr>
              <w:t>271000 0</w:t>
            </w:r>
            <w:r>
              <w:rPr>
                <w:rFonts w:eastAsia="Times New Roman"/>
                <w:b/>
                <w:bCs/>
                <w:lang w:val="en-US" w:eastAsia="bg-BG"/>
              </w:rPr>
              <w:t>11</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Секретар</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Гергана Стоянова Кузманова</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АТАКА</w:t>
            </w:r>
          </w:p>
        </w:tc>
      </w:tr>
    </w:tbl>
    <w:p w:rsidR="00A00E2C" w:rsidRDefault="00A00E2C" w:rsidP="00A00E2C">
      <w:pPr>
        <w:rPr>
          <w:rFonts w:eastAsia="Times New Roman"/>
          <w:lang w:eastAsia="bg-BG"/>
        </w:rPr>
      </w:pPr>
      <w:r>
        <w:rPr>
          <w:rFonts w:eastAsia="Times New Roman"/>
          <w:lang w:eastAsia="bg-BG"/>
        </w:rPr>
        <w:t> </w:t>
      </w:r>
    </w:p>
    <w:p w:rsidR="00A00E2C" w:rsidRDefault="00A00E2C" w:rsidP="00A00E2C"/>
    <w:p w:rsidR="00A00E2C" w:rsidRDefault="00A00E2C" w:rsidP="00A00E2C">
      <w:pPr>
        <w:pStyle w:val="NoSpacing"/>
        <w:jc w:val="center"/>
        <w:rPr>
          <w:lang w:val="en-US"/>
        </w:rPr>
      </w:pPr>
    </w:p>
    <w:p w:rsidR="00A00E2C" w:rsidRDefault="00A00E2C" w:rsidP="00A00E2C">
      <w:pPr>
        <w:rPr>
          <w:lang w:val="en-US"/>
        </w:rPr>
      </w:pPr>
      <w:r>
        <w:t>РЕШЕНИЕ №1</w:t>
      </w:r>
      <w:r>
        <w:rPr>
          <w:lang w:val="en-US"/>
        </w:rPr>
        <w:t>4</w:t>
      </w:r>
      <w:r>
        <w:t>6</w:t>
      </w:r>
    </w:p>
    <w:p w:rsidR="00A00E2C" w:rsidRDefault="00A00E2C" w:rsidP="00A00E2C">
      <w:pPr>
        <w:rPr>
          <w:lang w:val="en-US"/>
        </w:rPr>
      </w:pPr>
    </w:p>
    <w:p w:rsidR="00A00E2C" w:rsidRDefault="00A00E2C" w:rsidP="00A00E2C">
      <w:r w:rsidRPr="00306744">
        <w:t>ОТНОСНО: Жалба с вх.№ 111/23.10.2015</w:t>
      </w:r>
      <w:r>
        <w:t>г. от Кадир Назиф Хасан, упълномощен представител на ПП „Движение на права и свободи”.</w:t>
      </w:r>
    </w:p>
    <w:p w:rsidR="00A00E2C" w:rsidRDefault="00A00E2C" w:rsidP="00A00E2C"/>
    <w:p w:rsidR="00A00E2C" w:rsidRDefault="00A00E2C" w:rsidP="00A00E2C">
      <w:r>
        <w:t>В  жалбата се твърди че, на 22 октомври 2015г. в село Бяла река Община Върбица около 18:00 часа лицата Дениз Хамди Амза, Якуб Нутфи Якуб, Метин Джелилов Реджебов всички живеещи в село Бяла река и работещи като товарачи на дърва за огрев за Дениз Амза, като са ползвали товарен автомобил ЗИЛ 131 с рег. Номер 51 74 собственост и управляван от Дениз Хамди Амза, са видени от жители на селото да късат и унищожават плакати, закачени по ел. стълбове и по другите места където е позволено на ул. „Г.Димитров” срещу къщата на Назиф Ходжа на кандидатите на ПП ДПС за МИ 2015г. Лицата, които казват, че са ги видели даже са ги предупредили, че не трябва да късат и унищожават плакатите на кандидата за кмет от ПП ДПС г-н Мердин Байрям са Назиф Ферад Кетен и Нури Алиев Мехмедов също от с.Бяла река. Въпреки това те не са прекратили своите нарушения и са преминали на следващи стълбове, където има също закачени предизборни плакати на ПП ДПС.</w:t>
      </w:r>
    </w:p>
    <w:p w:rsidR="00A00E2C" w:rsidRDefault="00A00E2C" w:rsidP="00A00E2C">
      <w:r>
        <w:t>Във всички населени места в Община Върбица някои от тези лица продължават да късат плакати но никой не взема мерки.</w:t>
      </w:r>
    </w:p>
    <w:p w:rsidR="00A00E2C" w:rsidRDefault="00A00E2C" w:rsidP="00A00E2C"/>
    <w:p w:rsidR="00A00E2C" w:rsidRDefault="00A00E2C" w:rsidP="00A00E2C">
      <w:r>
        <w:t xml:space="preserve">На основание горепосочената Жалба относно нарушаване на разпоредбите на ИК и заповедта на Кмета на Община Върбица, във връзка с провеждане на предизборната агитация за МИ и НР на 25.10.2015г. ОИК на свое заседание разгледа поднесената информация в Жалбата и </w:t>
      </w:r>
    </w:p>
    <w:p w:rsidR="00A00E2C" w:rsidRDefault="00A00E2C" w:rsidP="00A00E2C"/>
    <w:p w:rsidR="00A00E2C" w:rsidRDefault="00A00E2C" w:rsidP="00A00E2C">
      <w:r>
        <w:t>РЕШИ:</w:t>
      </w:r>
    </w:p>
    <w:p w:rsidR="00A00E2C" w:rsidRDefault="00A00E2C" w:rsidP="00A00E2C"/>
    <w:p w:rsidR="00A00E2C" w:rsidRDefault="00A00E2C" w:rsidP="00A00E2C">
      <w:r>
        <w:t>Жалбата е проява на стремеж ИК да се спазва от всички, които имат отношение към изборите на 25 октомври 2015г. за толерантност във воденето на агитацията.</w:t>
      </w:r>
    </w:p>
    <w:p w:rsidR="00A00E2C" w:rsidRDefault="00A00E2C" w:rsidP="00A00E2C">
      <w:r>
        <w:lastRenderedPageBreak/>
        <w:t>Правилно е насочено вниманието към РПУ гр.В.Преслав за цитираните имена, като преки нарушители на изборната агитация, чиито решения ОИК ще приеме след взетото становище от РПУ.</w:t>
      </w:r>
    </w:p>
    <w:p w:rsidR="00A00E2C" w:rsidRDefault="00A00E2C" w:rsidP="00A00E2C"/>
    <w:p w:rsidR="00A00E2C" w:rsidRDefault="00A00E2C" w:rsidP="00A00E2C">
      <w:pPr>
        <w:rPr>
          <w:lang w:val="en-US"/>
        </w:rPr>
      </w:pPr>
      <w:r>
        <w:t>РЕШЕНИЕ №1</w:t>
      </w:r>
      <w:r>
        <w:rPr>
          <w:lang w:val="en-US"/>
        </w:rPr>
        <w:t>47</w:t>
      </w:r>
    </w:p>
    <w:p w:rsidR="00A00E2C" w:rsidRDefault="00A00E2C" w:rsidP="00A00E2C">
      <w:pPr>
        <w:rPr>
          <w:lang w:val="en-US"/>
        </w:rPr>
      </w:pPr>
    </w:p>
    <w:p w:rsidR="00A00E2C" w:rsidRDefault="00A00E2C" w:rsidP="00A00E2C">
      <w:r>
        <w:t>ОТНОСНО: Промени в съставите на СИК в с.Кьолмен.</w:t>
      </w:r>
    </w:p>
    <w:p w:rsidR="00A00E2C" w:rsidRDefault="00A00E2C" w:rsidP="00A00E2C">
      <w:pPr>
        <w:rPr>
          <w:rFonts w:eastAsia="Times New Roman"/>
          <w:lang w:eastAsia="bg-BG"/>
        </w:rPr>
      </w:pPr>
      <w:r>
        <w:rPr>
          <w:rFonts w:eastAsia="Times New Roman"/>
          <w:lang w:eastAsia="bg-BG"/>
        </w:rPr>
        <w:t xml:space="preserve">Постъпило е предложение с Вх. № 112/24.10.2015г., подадено от Кадър Назиф Хасан-упълномощен представител на </w:t>
      </w:r>
      <w:r>
        <w:t>ПП „Движение за права и свободи”</w:t>
      </w:r>
      <w:r>
        <w:rPr>
          <w:rFonts w:eastAsia="Times New Roman"/>
          <w:lang w:eastAsia="bg-BG"/>
        </w:rPr>
        <w:t xml:space="preserve"> за промяна в съставите на СИК в </w:t>
      </w:r>
      <w:r>
        <w:t>с.Кьолмен</w:t>
      </w:r>
      <w:r>
        <w:rPr>
          <w:rFonts w:eastAsia="Times New Roman"/>
          <w:lang w:eastAsia="bg-BG"/>
        </w:rPr>
        <w:t>.</w:t>
      </w:r>
    </w:p>
    <w:p w:rsidR="00A00E2C" w:rsidRDefault="00A00E2C" w:rsidP="00A00E2C">
      <w:pPr>
        <w:rPr>
          <w:rFonts w:eastAsia="Times New Roman"/>
          <w:lang w:eastAsia="bg-BG"/>
        </w:rPr>
      </w:pPr>
      <w:r>
        <w:rPr>
          <w:rFonts w:eastAsia="Times New Roman"/>
          <w:lang w:eastAsia="bg-BG"/>
        </w:rPr>
        <w:t>На основание чл.87 ал.1 т.5 и т.6 от ИК и Решение № 1984 – МИ/НР от 08.09.2015г. на ЦИК, ОИК Върбица</w:t>
      </w:r>
    </w:p>
    <w:p w:rsidR="00A00E2C" w:rsidRDefault="00A00E2C" w:rsidP="00A00E2C">
      <w:pPr>
        <w:rPr>
          <w:rFonts w:eastAsia="Times New Roman"/>
          <w:lang w:eastAsia="bg-BG"/>
        </w:rPr>
      </w:pPr>
      <w:r>
        <w:rPr>
          <w:rFonts w:eastAsia="Times New Roman"/>
          <w:b/>
          <w:bCs/>
          <w:lang w:eastAsia="bg-BG"/>
        </w:rPr>
        <w:t>Р Е Ш И:</w:t>
      </w:r>
    </w:p>
    <w:p w:rsidR="00A00E2C" w:rsidRDefault="00A00E2C" w:rsidP="00A00E2C">
      <w:pPr>
        <w:rPr>
          <w:rFonts w:eastAsia="Times New Roman"/>
          <w:lang w:eastAsia="bg-BG"/>
        </w:rPr>
      </w:pPr>
      <w:r>
        <w:rPr>
          <w:rFonts w:eastAsia="Times New Roman"/>
          <w:lang w:eastAsia="bg-BG"/>
        </w:rPr>
        <w:t xml:space="preserve">Заменя член от състава на </w:t>
      </w:r>
      <w:r>
        <w:t>ПП „Движение за права и свободи”</w:t>
      </w:r>
      <w:r>
        <w:rPr>
          <w:rFonts w:eastAsia="Times New Roman"/>
          <w:lang w:eastAsia="bg-BG"/>
        </w:rPr>
        <w:t xml:space="preserve"> в посочената в предложението секционна избирателна комисия в</w:t>
      </w:r>
      <w:r>
        <w:t xml:space="preserve"> с.Кьолмен</w:t>
      </w:r>
      <w:r>
        <w:rPr>
          <w:rFonts w:eastAsia="Times New Roman"/>
          <w:lang w:eastAsia="bg-BG"/>
        </w:rPr>
        <w:t>, както следва:</w:t>
      </w:r>
    </w:p>
    <w:p w:rsidR="00A00E2C" w:rsidRDefault="00A00E2C" w:rsidP="00A00E2C">
      <w:pPr>
        <w:rPr>
          <w:rFonts w:eastAsia="Times New Roman"/>
          <w:lang w:eastAsia="bg-BG"/>
        </w:rPr>
      </w:pPr>
      <w:r>
        <w:rPr>
          <w:rFonts w:eastAsia="Times New Roman"/>
          <w:lang w:eastAsia="bg-BG"/>
        </w:rPr>
        <w:t> </w:t>
      </w:r>
    </w:p>
    <w:tbl>
      <w:tblPr>
        <w:tblW w:w="9225" w:type="dxa"/>
        <w:shd w:val="clear" w:color="auto" w:fill="FFFFFF"/>
        <w:tblLook w:val="04A0"/>
      </w:tblPr>
      <w:tblGrid>
        <w:gridCol w:w="1385"/>
        <w:gridCol w:w="1596"/>
        <w:gridCol w:w="4434"/>
        <w:gridCol w:w="1810"/>
      </w:tblGrid>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c>
          <w:tcPr>
            <w:tcW w:w="60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Освобождава</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СИК №</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длъжност</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Име презиме фамилия</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val="en-US" w:eastAsia="bg-BG"/>
              </w:rPr>
            </w:pPr>
            <w:r>
              <w:rPr>
                <w:rFonts w:eastAsia="Times New Roman"/>
                <w:lang w:eastAsia="bg-BG"/>
              </w:rPr>
              <w:t>ПП</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Pr="00230996" w:rsidRDefault="00A00E2C" w:rsidP="00A00E2C">
            <w:pPr>
              <w:rPr>
                <w:rFonts w:eastAsia="Times New Roman"/>
                <w:lang w:eastAsia="bg-BG"/>
              </w:rPr>
            </w:pPr>
            <w:r>
              <w:rPr>
                <w:rFonts w:eastAsia="Times New Roman"/>
                <w:b/>
                <w:bCs/>
                <w:lang w:eastAsia="bg-BG"/>
              </w:rPr>
              <w:t>271000 010</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Член</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Вилдан Хюсеинова Хасанова</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ДПС</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c>
          <w:tcPr>
            <w:tcW w:w="60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Назначава</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 </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СИК №</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длъжност</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Име презиме фамилия</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ПП</w:t>
            </w:r>
          </w:p>
        </w:tc>
      </w:tr>
      <w:tr w:rsidR="00A00E2C" w:rsidTr="00340950">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Pr="00230996" w:rsidRDefault="00A00E2C" w:rsidP="00A00E2C">
            <w:pPr>
              <w:rPr>
                <w:rFonts w:eastAsia="Times New Roman"/>
                <w:lang w:eastAsia="bg-BG"/>
              </w:rPr>
            </w:pPr>
            <w:r>
              <w:rPr>
                <w:rFonts w:eastAsia="Times New Roman"/>
                <w:b/>
                <w:bCs/>
                <w:lang w:eastAsia="bg-BG"/>
              </w:rPr>
              <w:t>271000 0</w:t>
            </w:r>
            <w:r>
              <w:rPr>
                <w:rFonts w:eastAsia="Times New Roman"/>
                <w:b/>
                <w:bCs/>
                <w:lang w:val="en-US" w:eastAsia="bg-BG"/>
              </w:rPr>
              <w:t>1</w:t>
            </w:r>
            <w:r>
              <w:rPr>
                <w:rFonts w:eastAsia="Times New Roman"/>
                <w:b/>
                <w:bCs/>
                <w:lang w:eastAsia="bg-BG"/>
              </w:rPr>
              <w:t>0</w:t>
            </w:r>
          </w:p>
        </w:tc>
        <w:tc>
          <w:tcPr>
            <w:tcW w:w="16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Член</w:t>
            </w:r>
          </w:p>
        </w:tc>
        <w:tc>
          <w:tcPr>
            <w:tcW w:w="4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Юнзюле Хасан Мехмед</w:t>
            </w:r>
          </w:p>
        </w:tc>
        <w:tc>
          <w:tcPr>
            <w:tcW w:w="1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0E2C" w:rsidRDefault="00A00E2C" w:rsidP="00A00E2C">
            <w:pPr>
              <w:rPr>
                <w:rFonts w:eastAsia="Times New Roman"/>
                <w:lang w:eastAsia="bg-BG"/>
              </w:rPr>
            </w:pPr>
            <w:r>
              <w:rPr>
                <w:rFonts w:eastAsia="Times New Roman"/>
                <w:lang w:eastAsia="bg-BG"/>
              </w:rPr>
              <w:t>ДПС</w:t>
            </w:r>
          </w:p>
        </w:tc>
      </w:tr>
    </w:tbl>
    <w:p w:rsidR="00A00E2C" w:rsidRDefault="00A00E2C" w:rsidP="00A00E2C">
      <w:pPr>
        <w:rPr>
          <w:rFonts w:eastAsia="Times New Roman"/>
          <w:lang w:eastAsia="bg-BG"/>
        </w:rPr>
      </w:pPr>
      <w:r>
        <w:rPr>
          <w:rFonts w:eastAsia="Times New Roman"/>
          <w:lang w:eastAsia="bg-BG"/>
        </w:rPr>
        <w:t> </w:t>
      </w:r>
    </w:p>
    <w:p w:rsidR="00A00E2C" w:rsidRDefault="00A00E2C" w:rsidP="00A00E2C"/>
    <w:sectPr w:rsidR="00A00E2C" w:rsidSect="00C319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0E2C"/>
    <w:rsid w:val="003132AD"/>
    <w:rsid w:val="00A00E2C"/>
    <w:rsid w:val="00C3195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E2C"/>
    <w:pPr>
      <w:spacing w:after="0" w:line="240" w:lineRule="auto"/>
    </w:pPr>
  </w:style>
  <w:style w:type="character" w:customStyle="1" w:styleId="apple-converted-space">
    <w:name w:val="apple-converted-space"/>
    <w:basedOn w:val="DefaultParagraphFont"/>
    <w:rsid w:val="00A00E2C"/>
  </w:style>
</w:styles>
</file>

<file path=word/webSettings.xml><?xml version="1.0" encoding="utf-8"?>
<w:webSettings xmlns:r="http://schemas.openxmlformats.org/officeDocument/2006/relationships" xmlns:w="http://schemas.openxmlformats.org/wordprocessingml/2006/main">
  <w:divs>
    <w:div w:id="13035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801</Words>
  <Characters>4567</Characters>
  <Application>Microsoft Office Word</Application>
  <DocSecurity>0</DocSecurity>
  <Lines>38</Lines>
  <Paragraphs>10</Paragraphs>
  <ScaleCrop>false</ScaleCrop>
  <Company>Org</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2015-10-24T17:44:00Z</dcterms:created>
  <dcterms:modified xsi:type="dcterms:W3CDTF">2015-10-24T17:48:00Z</dcterms:modified>
</cp:coreProperties>
</file>