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06" w:rsidRPr="001B2006" w:rsidRDefault="001B2006" w:rsidP="001B2006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</w:rPr>
        <w:t>Дневен ред</w:t>
      </w:r>
    </w:p>
    <w:p w:rsidR="001B2006" w:rsidRDefault="001B2006" w:rsidP="001B2006">
      <w:pPr>
        <w:pStyle w:val="NoSpacing"/>
        <w:rPr>
          <w:lang w:val="en-US" w:eastAsia="bg-BG"/>
        </w:rPr>
      </w:pPr>
      <w:r>
        <w:rPr>
          <w:lang w:val="en-US"/>
        </w:rPr>
        <w:t>1.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t>Промени в съставите на СИК</w:t>
      </w:r>
      <w:r>
        <w:rPr>
          <w:lang w:val="en-US"/>
        </w:rPr>
        <w:t>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006"/>
    <w:rsid w:val="001B2006"/>
    <w:rsid w:val="007D6A6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0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>Org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2015-11-01T21:12:00Z</dcterms:created>
  <dcterms:modified xsi:type="dcterms:W3CDTF">2015-11-01T21:12:00Z</dcterms:modified>
</cp:coreProperties>
</file>