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11" w:rsidRDefault="007F3811" w:rsidP="007F38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 ВЪРБИЦА</w:t>
      </w:r>
    </w:p>
    <w:p w:rsidR="007F3811" w:rsidRDefault="007F3811" w:rsidP="007F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№5/20.09.2019г.</w:t>
      </w:r>
    </w:p>
    <w:p w:rsidR="007F3811" w:rsidRDefault="007F3811" w:rsidP="007F3811">
      <w:r>
        <w:rPr>
          <w:rFonts w:ascii="Times New Roman" w:hAnsi="Times New Roman" w:cs="Times New Roman"/>
          <w:b/>
          <w:sz w:val="28"/>
          <w:szCs w:val="28"/>
        </w:rPr>
        <w:t xml:space="preserve">Днес 20.09.2019г. в стая 206 в сградата на Община Върбица се проведе заседание на ОИК Върбица при следния </w:t>
      </w:r>
    </w:p>
    <w:p w:rsidR="007F3811" w:rsidRDefault="007F3811" w:rsidP="007F3811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РЕД:</w:t>
      </w:r>
    </w:p>
    <w:p w:rsidR="007F3811" w:rsidRDefault="007F3811" w:rsidP="007F38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Обработване и защита  на личните данни в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</w:t>
      </w:r>
    </w:p>
    <w:p w:rsidR="007F3811" w:rsidRPr="00053559" w:rsidRDefault="007F3811" w:rsidP="007F38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Утвърждаване на кметства в община Върбица,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 Шумен, в които ще се произвеждат избори за кмет на кметство, съгласно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153 от преходни и заключителни разпоредби на Закона за изменение и допълнение на Изборния кодекс.</w:t>
      </w:r>
    </w:p>
    <w:p w:rsidR="007F3811" w:rsidRDefault="007F3811" w:rsidP="007F381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7F3811" w:rsidRDefault="007F3811" w:rsidP="007F3811">
      <w:pPr>
        <w:pStyle w:val="a3"/>
        <w:jc w:val="both"/>
        <w:rPr>
          <w:sz w:val="24"/>
          <w:szCs w:val="24"/>
        </w:rPr>
      </w:pPr>
    </w:p>
    <w:p w:rsidR="007F3811" w:rsidRDefault="007F3811" w:rsidP="007F3811">
      <w:pPr>
        <w:pStyle w:val="a3"/>
        <w:jc w:val="both"/>
        <w:rPr>
          <w:sz w:val="24"/>
          <w:szCs w:val="24"/>
        </w:rPr>
      </w:pPr>
    </w:p>
    <w:p w:rsidR="007F3811" w:rsidRDefault="007F3811" w:rsidP="007F3811">
      <w:pPr>
        <w:pStyle w:val="a3"/>
        <w:jc w:val="both"/>
        <w:rPr>
          <w:sz w:val="24"/>
          <w:szCs w:val="24"/>
        </w:rPr>
      </w:pPr>
    </w:p>
    <w:p w:rsidR="007F3811" w:rsidRDefault="007F3811" w:rsidP="007F3811">
      <w:pPr>
        <w:pStyle w:val="a3"/>
        <w:jc w:val="both"/>
        <w:rPr>
          <w:sz w:val="24"/>
          <w:szCs w:val="24"/>
        </w:rPr>
      </w:pP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27">
        <w:rPr>
          <w:rFonts w:ascii="Times New Roman" w:hAnsi="Times New Roman" w:cs="Times New Roman"/>
          <w:b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811" w:rsidRDefault="007F3811" w:rsidP="007F3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17:00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гласуване.</w:t>
      </w: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ПРОТИВ“: </w:t>
      </w:r>
      <w:r w:rsidRPr="003A4517">
        <w:rPr>
          <w:rFonts w:ascii="Times New Roman" w:hAnsi="Times New Roman" w:cs="Times New Roman"/>
          <w:b/>
          <w:sz w:val="24"/>
          <w:szCs w:val="24"/>
        </w:rPr>
        <w:t>няма.</w:t>
      </w: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 от дневния ред ОИК </w:t>
      </w:r>
      <w:r w:rsidRPr="008406E0">
        <w:rPr>
          <w:rFonts w:ascii="Times New Roman" w:hAnsi="Times New Roman" w:cs="Times New Roman"/>
          <w:b/>
          <w:sz w:val="24"/>
          <w:szCs w:val="24"/>
        </w:rPr>
        <w:t xml:space="preserve"> взе следното</w:t>
      </w:r>
    </w:p>
    <w:p w:rsidR="007F3811" w:rsidRDefault="007F3811" w:rsidP="007F3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3811" w:rsidRDefault="007F3811" w:rsidP="007F38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7F3811" w:rsidRDefault="007F3811" w:rsidP="007F38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35/20.09.2019г.</w:t>
      </w:r>
    </w:p>
    <w:p w:rsidR="007F3811" w:rsidRPr="007F3811" w:rsidRDefault="007F3811" w:rsidP="007F3811">
      <w:pPr>
        <w:ind w:left="142"/>
        <w:jc w:val="both"/>
        <w:rPr>
          <w:sz w:val="24"/>
          <w:szCs w:val="24"/>
        </w:rPr>
      </w:pPr>
      <w:r w:rsidRPr="007F381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F3811">
        <w:rPr>
          <w:sz w:val="24"/>
          <w:szCs w:val="24"/>
        </w:rPr>
        <w:t xml:space="preserve">Обработване и защита  на личните данни в изборите за общински </w:t>
      </w:r>
      <w:proofErr w:type="spellStart"/>
      <w:r w:rsidRPr="007F3811">
        <w:rPr>
          <w:sz w:val="24"/>
          <w:szCs w:val="24"/>
        </w:rPr>
        <w:t>съветници</w:t>
      </w:r>
      <w:proofErr w:type="spellEnd"/>
      <w:r w:rsidRPr="007F3811">
        <w:rPr>
          <w:sz w:val="24"/>
          <w:szCs w:val="24"/>
        </w:rPr>
        <w:t xml:space="preserve"> и кметове на 27.10.2019г.</w:t>
      </w:r>
    </w:p>
    <w:p w:rsidR="007F3811" w:rsidRPr="00FC0922" w:rsidRDefault="007F3811" w:rsidP="007F381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F3811" w:rsidRPr="00071F58" w:rsidRDefault="007F3811" w:rsidP="007F381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87. Ал. 1 т. 1 от ИК </w:t>
      </w:r>
    </w:p>
    <w:p w:rsidR="007F3811" w:rsidRDefault="007F3811" w:rsidP="007F3811">
      <w:pPr>
        <w:spacing w:before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CC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E153CC">
        <w:rPr>
          <w:rFonts w:ascii="Times New Roman" w:hAnsi="Times New Roman" w:cs="Times New Roman"/>
          <w:b/>
          <w:sz w:val="24"/>
          <w:szCs w:val="24"/>
        </w:rPr>
        <w:t>И:</w:t>
      </w:r>
    </w:p>
    <w:p w:rsidR="007F3811" w:rsidRDefault="007F3811" w:rsidP="007F381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2B4">
        <w:rPr>
          <w:rFonts w:ascii="Times New Roman" w:hAnsi="Times New Roman" w:cs="Times New Roman"/>
          <w:sz w:val="24"/>
          <w:szCs w:val="24"/>
        </w:rPr>
        <w:t>Членовете на ОИК обработват личните данни по реда и условията</w:t>
      </w:r>
      <w:r w:rsidR="009E32B4" w:rsidRPr="009E32B4">
        <w:rPr>
          <w:rFonts w:ascii="Times New Roman" w:hAnsi="Times New Roman" w:cs="Times New Roman"/>
          <w:sz w:val="24"/>
          <w:szCs w:val="24"/>
        </w:rPr>
        <w:t>,</w:t>
      </w:r>
      <w:r w:rsidRPr="009E32B4">
        <w:rPr>
          <w:rFonts w:ascii="Times New Roman" w:hAnsi="Times New Roman" w:cs="Times New Roman"/>
          <w:sz w:val="24"/>
          <w:szCs w:val="24"/>
        </w:rPr>
        <w:t xml:space="preserve"> оп</w:t>
      </w:r>
      <w:r w:rsidR="009E32B4" w:rsidRPr="009E32B4">
        <w:rPr>
          <w:rFonts w:ascii="Times New Roman" w:hAnsi="Times New Roman" w:cs="Times New Roman"/>
          <w:sz w:val="24"/>
          <w:szCs w:val="24"/>
        </w:rPr>
        <w:t>ределени в Изборния кодекс, Закона за защита на личните данни и общият регламент за защита на личните данни на Европейският съюз</w:t>
      </w:r>
      <w:r w:rsidR="009E32B4">
        <w:rPr>
          <w:rFonts w:ascii="Times New Roman" w:hAnsi="Times New Roman" w:cs="Times New Roman"/>
          <w:sz w:val="24"/>
          <w:szCs w:val="24"/>
        </w:rPr>
        <w:t>.</w:t>
      </w:r>
    </w:p>
    <w:p w:rsidR="009E32B4" w:rsidRPr="009E32B4" w:rsidRDefault="009E32B4" w:rsidP="009E32B4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Лични данни са : имена, ЕГН/ЛН/, адрес, данни по документ за самоличност, разрешение за пребиваване на чужденец, подпис и други, ако същите са предвидени в  ИК.</w:t>
      </w: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3811" w:rsidRDefault="007F3811" w:rsidP="007F38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F3811" w:rsidRDefault="007F3811" w:rsidP="007F3811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F3811" w:rsidRPr="00071F58" w:rsidRDefault="007F3811" w:rsidP="007F3811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F3811" w:rsidRPr="00071F58" w:rsidRDefault="007F3811" w:rsidP="007F381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7F3811" w:rsidRPr="00071F58" w:rsidRDefault="007F3811" w:rsidP="007F381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811" w:rsidRPr="00071F58" w:rsidRDefault="007F3811" w:rsidP="007F381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3811" w:rsidRPr="00071F58" w:rsidRDefault="007F3811" w:rsidP="007F3811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7F3811" w:rsidRPr="00071F58" w:rsidRDefault="007F3811" w:rsidP="007F3811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7F3811" w:rsidRPr="00071F58" w:rsidRDefault="009E32B4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5F1">
        <w:rPr>
          <w:rFonts w:ascii="Times New Roman" w:hAnsi="Times New Roman" w:cs="Times New Roman"/>
          <w:sz w:val="24"/>
          <w:szCs w:val="24"/>
        </w:rPr>
        <w:t>убликувано  на 20.09.2019г. в 16:30</w:t>
      </w:r>
      <w:r w:rsidR="007F3811" w:rsidRPr="00071F5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32B4" w:rsidRDefault="009E32B4" w:rsidP="007F381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32B4" w:rsidRDefault="009E32B4" w:rsidP="007F381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32B4" w:rsidRDefault="009E32B4" w:rsidP="007F381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32B4" w:rsidRPr="009E32B4" w:rsidRDefault="009E32B4" w:rsidP="007F381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E32B4">
        <w:rPr>
          <w:rFonts w:ascii="Times New Roman" w:hAnsi="Times New Roman" w:cs="Times New Roman"/>
          <w:b/>
          <w:sz w:val="24"/>
          <w:szCs w:val="24"/>
        </w:rPr>
        <w:t>По т. 2</w:t>
      </w:r>
      <w:r w:rsidRPr="009E32B4">
        <w:rPr>
          <w:rFonts w:ascii="Times New Roman" w:hAnsi="Times New Roman" w:cs="Times New Roman"/>
          <w:sz w:val="24"/>
          <w:szCs w:val="24"/>
        </w:rPr>
        <w:t xml:space="preserve"> от дневният ред ОИК взе следното</w:t>
      </w:r>
    </w:p>
    <w:p w:rsidR="007F3811" w:rsidRDefault="007F3811" w:rsidP="007F3811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F3811" w:rsidRDefault="007F3811" w:rsidP="007F3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2B4" w:rsidRDefault="009E32B4" w:rsidP="009E32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E0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9E32B4" w:rsidRDefault="009E32B4" w:rsidP="009E32B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36/20.09.2019г.</w:t>
      </w:r>
    </w:p>
    <w:p w:rsidR="009E32B4" w:rsidRPr="000F2D43" w:rsidRDefault="009E32B4" w:rsidP="000F2D43">
      <w:pPr>
        <w:pStyle w:val="a3"/>
        <w:ind w:left="502"/>
        <w:jc w:val="both"/>
        <w:rPr>
          <w:sz w:val="24"/>
          <w:szCs w:val="24"/>
          <w:lang w:val="en-US"/>
        </w:rPr>
      </w:pPr>
      <w:r w:rsidRPr="007F381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sz w:val="24"/>
          <w:szCs w:val="24"/>
        </w:rPr>
        <w:t xml:space="preserve">Утвърждаване на кметства в община Върбица,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 Шумен, в които ще се произвеждат избори за кмет на кметство, съгласно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153 от преходни и заключителни разпоредби на Закона за изменение и допълнение на Изборния кодекс.</w:t>
      </w:r>
    </w:p>
    <w:p w:rsidR="009E32B4" w:rsidRPr="00071F58" w:rsidRDefault="009E32B4" w:rsidP="009E32B4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87. Ал. 1 т. 1 от ИК </w:t>
      </w:r>
    </w:p>
    <w:p w:rsidR="000F2D43" w:rsidRPr="000F2D43" w:rsidRDefault="009E32B4" w:rsidP="000F2D43">
      <w:pPr>
        <w:pStyle w:val="a4"/>
        <w:jc w:val="center"/>
        <w:rPr>
          <w:b/>
          <w:sz w:val="28"/>
          <w:szCs w:val="28"/>
        </w:rPr>
      </w:pPr>
      <w:r w:rsidRPr="000F2D43">
        <w:rPr>
          <w:b/>
          <w:sz w:val="28"/>
          <w:szCs w:val="28"/>
        </w:rPr>
        <w:t>РЕШ</w:t>
      </w:r>
      <w:r w:rsidR="000F2D43" w:rsidRPr="000F2D43">
        <w:rPr>
          <w:b/>
          <w:sz w:val="28"/>
          <w:szCs w:val="28"/>
        </w:rPr>
        <w:t>И:</w:t>
      </w:r>
    </w:p>
    <w:p w:rsidR="000F2D43" w:rsidRPr="000F2D43" w:rsidRDefault="000F2D43" w:rsidP="000F2D43">
      <w:pPr>
        <w:pStyle w:val="a4"/>
        <w:jc w:val="both"/>
        <w:rPr>
          <w:lang w:val="en-US"/>
        </w:rPr>
      </w:pPr>
      <w:r>
        <w:t xml:space="preserve">Утвърждава </w:t>
      </w:r>
    </w:p>
    <w:p w:rsidR="000F2D43" w:rsidRPr="000F2D43" w:rsidRDefault="000F2D43" w:rsidP="000F2D4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F2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 П И С Ъ К</w:t>
      </w:r>
    </w:p>
    <w:p w:rsidR="000F2D43" w:rsidRDefault="000F2D43" w:rsidP="000F2D4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0F2D43" w:rsidRDefault="000F2D43" w:rsidP="000F2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</w:pPr>
      <w:r w:rsidRPr="00B00A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 xml:space="preserve">на кметствата в община Върбица, област Шумен, в които ще се произвеждат избори за кмет на кметство съгласно § 153 от Преходни и заключителни разпоредби на Закона за изменение и допълнение на Изборния кодекс </w:t>
      </w:r>
    </w:p>
    <w:p w:rsidR="000F2D43" w:rsidRPr="00B00AAB" w:rsidRDefault="000F2D43" w:rsidP="000F2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00AA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(ДВ, бр. 39 от 2016 г.)</w:t>
      </w:r>
    </w:p>
    <w:p w:rsidR="000F2D43" w:rsidRPr="00011D98" w:rsidRDefault="000F2D43" w:rsidP="000F2D4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1D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5"/>
        <w:tblW w:w="8292" w:type="dxa"/>
        <w:tblLook w:val="04A0"/>
      </w:tblPr>
      <w:tblGrid>
        <w:gridCol w:w="2376"/>
        <w:gridCol w:w="1522"/>
        <w:gridCol w:w="2551"/>
        <w:gridCol w:w="1843"/>
      </w:tblGrid>
      <w:tr w:rsidR="000F2D43" w:rsidRPr="00011D98" w:rsidTr="007E71F0">
        <w:trPr>
          <w:trHeight w:val="466"/>
        </w:trPr>
        <w:tc>
          <w:tcPr>
            <w:tcW w:w="2376" w:type="dxa"/>
            <w:vMerge w:val="restart"/>
            <w:vAlign w:val="center"/>
            <w:hideMark/>
          </w:tcPr>
          <w:p w:rsidR="000F2D43" w:rsidRPr="00011D98" w:rsidRDefault="000F2D43" w:rsidP="007E71F0">
            <w:pPr>
              <w:spacing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4073" w:type="dxa"/>
            <w:gridSpan w:val="2"/>
            <w:vAlign w:val="center"/>
            <w:hideMark/>
          </w:tcPr>
          <w:p w:rsidR="000F2D43" w:rsidRPr="00011D98" w:rsidRDefault="000F2D43" w:rsidP="007E71F0">
            <w:pPr>
              <w:spacing w:after="6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F2D43" w:rsidRPr="00011D98" w:rsidRDefault="000F2D43" w:rsidP="007E71F0">
            <w:pPr>
              <w:spacing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Брой население към 16.07.2019 г.</w:t>
            </w:r>
          </w:p>
        </w:tc>
      </w:tr>
      <w:tr w:rsidR="000F2D43" w:rsidRPr="00011D98" w:rsidTr="007E71F0">
        <w:trPr>
          <w:trHeight w:val="575"/>
        </w:trPr>
        <w:tc>
          <w:tcPr>
            <w:tcW w:w="2376" w:type="dxa"/>
            <w:vMerge/>
            <w:hideMark/>
          </w:tcPr>
          <w:p w:rsidR="000F2D43" w:rsidRPr="00011D98" w:rsidRDefault="000F2D43" w:rsidP="007E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2" w:type="dxa"/>
            <w:vAlign w:val="center"/>
            <w:hideMark/>
          </w:tcPr>
          <w:p w:rsidR="000F2D43" w:rsidRPr="00011D98" w:rsidRDefault="000F2D43" w:rsidP="007E71F0">
            <w:pPr>
              <w:spacing w:after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EKATTE</w:t>
            </w:r>
          </w:p>
        </w:tc>
        <w:tc>
          <w:tcPr>
            <w:tcW w:w="2551" w:type="dxa"/>
            <w:vAlign w:val="center"/>
            <w:hideMark/>
          </w:tcPr>
          <w:p w:rsidR="000F2D43" w:rsidRPr="00011D98" w:rsidRDefault="000F2D43" w:rsidP="007E71F0">
            <w:pPr>
              <w:spacing w:after="63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7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843" w:type="dxa"/>
            <w:vMerge/>
            <w:hideMark/>
          </w:tcPr>
          <w:p w:rsidR="000F2D43" w:rsidRPr="00011D98" w:rsidRDefault="000F2D43" w:rsidP="007E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2D43" w:rsidRPr="00011D98" w:rsidTr="007E71F0">
        <w:trPr>
          <w:trHeight w:val="50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БОЖУРОВО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05075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БОЖУРОВО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007CA3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7C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594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БЯЛА РЕКА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07692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БЯЛА РЕКА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18</w:t>
            </w: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ИВАНОВО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32113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ИВАНОВО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532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КОНЕВО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38306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КОНЕВО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474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КРАЙГОРЦИ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39298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КРАЙГОРЦИ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ЛОВЕЦ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43949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ЛОВЕЦ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597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МАЛОМИР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46773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559</w:t>
            </w:r>
          </w:p>
        </w:tc>
      </w:tr>
      <w:tr w:rsidR="000F2D43" w:rsidRPr="00011D98" w:rsidTr="007E71F0">
        <w:trPr>
          <w:trHeight w:val="57"/>
        </w:trPr>
        <w:tc>
          <w:tcPr>
            <w:tcW w:w="2376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МЕНГИШЕВО</w:t>
            </w:r>
          </w:p>
        </w:tc>
        <w:tc>
          <w:tcPr>
            <w:tcW w:w="1522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47785</w:t>
            </w:r>
          </w:p>
        </w:tc>
        <w:tc>
          <w:tcPr>
            <w:tcW w:w="2551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МЕНГИШЕВО</w:t>
            </w:r>
          </w:p>
        </w:tc>
        <w:tc>
          <w:tcPr>
            <w:tcW w:w="1843" w:type="dxa"/>
            <w:noWrap/>
            <w:vAlign w:val="center"/>
            <w:hideMark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4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770</w:t>
            </w:r>
          </w:p>
        </w:tc>
      </w:tr>
      <w:tr w:rsidR="000F2D43" w:rsidTr="007E71F0">
        <w:trPr>
          <w:trHeight w:val="57"/>
        </w:trPr>
        <w:tc>
          <w:tcPr>
            <w:tcW w:w="2376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МЕТОДИЕВО</w:t>
            </w:r>
          </w:p>
        </w:tc>
        <w:tc>
          <w:tcPr>
            <w:tcW w:w="1522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47915</w:t>
            </w:r>
          </w:p>
        </w:tc>
        <w:tc>
          <w:tcPr>
            <w:tcW w:w="2551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С. МЕТОДИЕВО</w:t>
            </w:r>
          </w:p>
        </w:tc>
        <w:tc>
          <w:tcPr>
            <w:tcW w:w="1843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0F2D43" w:rsidTr="007E71F0">
        <w:trPr>
          <w:trHeight w:val="57"/>
        </w:trPr>
        <w:tc>
          <w:tcPr>
            <w:tcW w:w="2376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НОВА БЯЛА РЕКА</w:t>
            </w:r>
          </w:p>
        </w:tc>
        <w:tc>
          <w:tcPr>
            <w:tcW w:w="1522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51785</w:t>
            </w:r>
          </w:p>
        </w:tc>
        <w:tc>
          <w:tcPr>
            <w:tcW w:w="2551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С. НОВА БЯЛА РЕКА</w:t>
            </w:r>
          </w:p>
        </w:tc>
        <w:tc>
          <w:tcPr>
            <w:tcW w:w="1843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0F2D43" w:rsidTr="007E71F0">
        <w:trPr>
          <w:trHeight w:val="57"/>
        </w:trPr>
        <w:tc>
          <w:tcPr>
            <w:tcW w:w="2376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СТАНЯНЦИ</w:t>
            </w:r>
          </w:p>
        </w:tc>
        <w:tc>
          <w:tcPr>
            <w:tcW w:w="1522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68847</w:t>
            </w:r>
          </w:p>
        </w:tc>
        <w:tc>
          <w:tcPr>
            <w:tcW w:w="2551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С.СТАНЯНЦИ</w:t>
            </w:r>
          </w:p>
        </w:tc>
        <w:tc>
          <w:tcPr>
            <w:tcW w:w="1843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0F2D43" w:rsidTr="007E71F0">
        <w:trPr>
          <w:trHeight w:val="57"/>
        </w:trPr>
        <w:tc>
          <w:tcPr>
            <w:tcW w:w="2376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СУШИНА</w:t>
            </w:r>
          </w:p>
        </w:tc>
        <w:tc>
          <w:tcPr>
            <w:tcW w:w="1522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70398</w:t>
            </w:r>
          </w:p>
        </w:tc>
        <w:tc>
          <w:tcPr>
            <w:tcW w:w="2551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С. СУШИНА</w:t>
            </w:r>
          </w:p>
        </w:tc>
        <w:tc>
          <w:tcPr>
            <w:tcW w:w="1843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0F2D43" w:rsidTr="007E71F0">
        <w:trPr>
          <w:trHeight w:val="57"/>
        </w:trPr>
        <w:tc>
          <w:tcPr>
            <w:tcW w:w="2376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ТУШОВИЦА</w:t>
            </w:r>
          </w:p>
        </w:tc>
        <w:tc>
          <w:tcPr>
            <w:tcW w:w="1522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73537</w:t>
            </w:r>
          </w:p>
        </w:tc>
        <w:tc>
          <w:tcPr>
            <w:tcW w:w="2551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С. ТУШОВИЦА</w:t>
            </w:r>
          </w:p>
        </w:tc>
        <w:tc>
          <w:tcPr>
            <w:tcW w:w="1843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F2D43" w:rsidTr="007E71F0">
        <w:trPr>
          <w:trHeight w:val="401"/>
        </w:trPr>
        <w:tc>
          <w:tcPr>
            <w:tcW w:w="2376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ЧЕРНООКОВО</w:t>
            </w:r>
          </w:p>
        </w:tc>
        <w:tc>
          <w:tcPr>
            <w:tcW w:w="1522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81222</w:t>
            </w:r>
          </w:p>
        </w:tc>
        <w:tc>
          <w:tcPr>
            <w:tcW w:w="2551" w:type="dxa"/>
            <w:vAlign w:val="center"/>
          </w:tcPr>
          <w:p w:rsidR="000F2D43" w:rsidRPr="00F240DA" w:rsidRDefault="000F2D43" w:rsidP="007E71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С. ЧЕРНООКОВО</w:t>
            </w:r>
          </w:p>
        </w:tc>
        <w:tc>
          <w:tcPr>
            <w:tcW w:w="1843" w:type="dxa"/>
            <w:vAlign w:val="center"/>
          </w:tcPr>
          <w:p w:rsidR="000F2D43" w:rsidRPr="00F240DA" w:rsidRDefault="000F2D43" w:rsidP="007E71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</w:tbl>
    <w:p w:rsidR="000F2D43" w:rsidRDefault="000F2D43" w:rsidP="000F2D43">
      <w:pPr>
        <w:pBdr>
          <w:between w:val="single" w:sz="4" w:space="1" w:color="auto"/>
        </w:pBdr>
        <w:spacing w:after="0"/>
      </w:pPr>
    </w:p>
    <w:p w:rsidR="000F2D43" w:rsidRPr="001C4F98" w:rsidRDefault="000F2D43" w:rsidP="000F2D43"/>
    <w:p w:rsidR="000F2D43" w:rsidRDefault="000F2D43" w:rsidP="009E32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32B4" w:rsidRDefault="009E32B4" w:rsidP="009E3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ГЛАСУВАЛИ 11 души </w:t>
      </w:r>
      <w:r w:rsidRPr="00740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Борислав Георгиев,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Тодорова, Станислав Костадинов,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, , Хюсеин Бошнаков,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Гюлсевер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Исмаил Мусов, Мирослава Димитрова, Радина Вълкова и Соня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2B4" w:rsidRDefault="009E32B4" w:rsidP="009E3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741">
        <w:rPr>
          <w:rFonts w:ascii="Times New Roman" w:hAnsi="Times New Roman" w:cs="Times New Roman"/>
          <w:sz w:val="24"/>
          <w:szCs w:val="24"/>
        </w:rPr>
        <w:t xml:space="preserve"> </w:t>
      </w:r>
      <w:r w:rsidRPr="00740E27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9E32B4" w:rsidRDefault="009E32B4" w:rsidP="009E32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E32B4" w:rsidRDefault="009E32B4" w:rsidP="009E32B4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9E32B4" w:rsidRDefault="009E32B4" w:rsidP="009E32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E32B4" w:rsidRDefault="009E32B4" w:rsidP="009E32B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9E32B4" w:rsidRPr="00071F58" w:rsidRDefault="009E32B4" w:rsidP="009E32B4">
      <w:pPr>
        <w:pStyle w:val="a4"/>
        <w:ind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E32B4" w:rsidRPr="00071F58" w:rsidRDefault="009E32B4" w:rsidP="009E32B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9E32B4" w:rsidRPr="00071F58" w:rsidRDefault="009E32B4" w:rsidP="009E32B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32B4" w:rsidRPr="00071F58" w:rsidRDefault="009E32B4" w:rsidP="009E32B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32B4" w:rsidRPr="00071F58" w:rsidRDefault="009E32B4" w:rsidP="009E32B4">
      <w:pPr>
        <w:pStyle w:val="a4"/>
        <w:ind w:left="4248" w:right="19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>Секретар:</w:t>
      </w:r>
    </w:p>
    <w:p w:rsidR="009E32B4" w:rsidRPr="00071F58" w:rsidRDefault="009E32B4" w:rsidP="009E32B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1F58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Pr="00071F58">
        <w:rPr>
          <w:rFonts w:ascii="Times New Roman" w:hAnsi="Times New Roman" w:cs="Times New Roman"/>
          <w:sz w:val="24"/>
          <w:szCs w:val="24"/>
        </w:rPr>
        <w:t>Капустрев</w:t>
      </w:r>
      <w:proofErr w:type="spellEnd"/>
    </w:p>
    <w:p w:rsidR="009E32B4" w:rsidRDefault="009E32B4" w:rsidP="009E3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5F1">
        <w:rPr>
          <w:rFonts w:ascii="Times New Roman" w:hAnsi="Times New Roman" w:cs="Times New Roman"/>
          <w:sz w:val="24"/>
          <w:szCs w:val="24"/>
        </w:rPr>
        <w:t>убликувано  на 20.09.2019г. в 16:30</w:t>
      </w:r>
      <w:r w:rsidRPr="00071F5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3811" w:rsidRDefault="007F3811" w:rsidP="007F3811">
      <w:pPr>
        <w:pStyle w:val="a3"/>
        <w:jc w:val="both"/>
        <w:rPr>
          <w:sz w:val="24"/>
          <w:szCs w:val="24"/>
        </w:rPr>
      </w:pPr>
    </w:p>
    <w:p w:rsidR="009A4160" w:rsidRDefault="009A4160"/>
    <w:sectPr w:rsidR="009A4160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151"/>
    <w:multiLevelType w:val="hybridMultilevel"/>
    <w:tmpl w:val="C2E2D5B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3811"/>
    <w:rsid w:val="000F2D43"/>
    <w:rsid w:val="002C159B"/>
    <w:rsid w:val="007F3811"/>
    <w:rsid w:val="009A4160"/>
    <w:rsid w:val="009E32B4"/>
    <w:rsid w:val="00C965F1"/>
    <w:rsid w:val="00E8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1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11"/>
    <w:pPr>
      <w:ind w:left="720"/>
      <w:contextualSpacing/>
    </w:pPr>
  </w:style>
  <w:style w:type="paragraph" w:styleId="a4">
    <w:name w:val="No Spacing"/>
    <w:uiPriority w:val="1"/>
    <w:qFormat/>
    <w:rsid w:val="007F381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table" w:styleId="a5">
    <w:name w:val="Table Grid"/>
    <w:basedOn w:val="a1"/>
    <w:uiPriority w:val="59"/>
    <w:rsid w:val="000F2D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2019-09-20T11:47:00Z</dcterms:created>
  <dcterms:modified xsi:type="dcterms:W3CDTF">2019-09-20T12:23:00Z</dcterms:modified>
</cp:coreProperties>
</file>