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2635AF">
      <w:r>
        <w:t>Проект</w:t>
      </w:r>
    </w:p>
    <w:p w:rsidR="002635AF" w:rsidRDefault="002635AF"/>
    <w:p w:rsidR="002635AF" w:rsidRDefault="002635AF"/>
    <w:p w:rsidR="002635AF" w:rsidRDefault="002635AF"/>
    <w:p w:rsidR="002635AF" w:rsidRDefault="002635AF"/>
    <w:p w:rsidR="002635AF" w:rsidRDefault="002635AF" w:rsidP="002635AF">
      <w:pPr>
        <w:jc w:val="center"/>
      </w:pPr>
      <w:r>
        <w:t>ДНЕВЕН РЕД</w:t>
      </w:r>
    </w:p>
    <w:p w:rsidR="002635AF" w:rsidRDefault="002635AF" w:rsidP="002635AF">
      <w:pPr>
        <w:pStyle w:val="a3"/>
        <w:jc w:val="both"/>
      </w:pPr>
    </w:p>
    <w:p w:rsidR="002635AF" w:rsidRDefault="002635AF" w:rsidP="002635AF">
      <w:pPr>
        <w:pStyle w:val="a3"/>
        <w:jc w:val="both"/>
      </w:pPr>
    </w:p>
    <w:p w:rsidR="002635AF" w:rsidRDefault="002635AF" w:rsidP="002635AF">
      <w:pPr>
        <w:pStyle w:val="a3"/>
        <w:numPr>
          <w:ilvl w:val="0"/>
          <w:numId w:val="1"/>
        </w:numPr>
        <w:jc w:val="both"/>
      </w:pPr>
      <w:r>
        <w:t>Определяне на Численият състав на подвижна избирателна секция.</w:t>
      </w:r>
    </w:p>
    <w:p w:rsidR="002635AF" w:rsidRDefault="00391E3A" w:rsidP="002635AF">
      <w:pPr>
        <w:pStyle w:val="a3"/>
        <w:numPr>
          <w:ilvl w:val="0"/>
          <w:numId w:val="1"/>
        </w:numPr>
        <w:jc w:val="both"/>
      </w:pPr>
      <w:r>
        <w:t>Разглеждане на жалба и сигнал</w:t>
      </w:r>
    </w:p>
    <w:sectPr w:rsidR="002635AF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0D4C"/>
    <w:multiLevelType w:val="hybridMultilevel"/>
    <w:tmpl w:val="33CA476C"/>
    <w:lvl w:ilvl="0" w:tplc="3D8EC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35AF"/>
    <w:rsid w:val="002635AF"/>
    <w:rsid w:val="002A6514"/>
    <w:rsid w:val="00391E3A"/>
    <w:rsid w:val="009A4160"/>
    <w:rsid w:val="00B4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2019-10-05T05:48:00Z</dcterms:created>
  <dcterms:modified xsi:type="dcterms:W3CDTF">2019-10-05T05:51:00Z</dcterms:modified>
</cp:coreProperties>
</file>