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957" w:rsidRDefault="00825A39" w:rsidP="00825A39">
      <w:pPr>
        <w:jc w:val="center"/>
        <w:rPr>
          <w:sz w:val="48"/>
          <w:szCs w:val="48"/>
        </w:rPr>
      </w:pPr>
      <w:r w:rsidRPr="00825A39">
        <w:rPr>
          <w:sz w:val="48"/>
          <w:szCs w:val="48"/>
        </w:rPr>
        <w:t>Дневен ред:</w:t>
      </w:r>
    </w:p>
    <w:p w:rsidR="00825A39" w:rsidRPr="00F84EAC" w:rsidRDefault="00825A39" w:rsidP="00825A39">
      <w:r w:rsidRPr="00F84EAC">
        <w:t>1.Маркиране на печата по уникален начин-избор на член на комисията.</w:t>
      </w:r>
    </w:p>
    <w:p w:rsidR="00825A39" w:rsidRPr="00F84EAC" w:rsidRDefault="00825A39" w:rsidP="00825A39">
      <w:r w:rsidRPr="00F84EAC">
        <w:t>2.Предложение и гласуване за експерт и сътрудник за подпомагане работа на ОИК.</w:t>
      </w:r>
    </w:p>
    <w:p w:rsidR="00825A39" w:rsidRPr="00F84EAC" w:rsidRDefault="00825A39" w:rsidP="00825A39">
      <w:r w:rsidRPr="00F84EAC">
        <w:t>3.Относно-ползване на отпуски от членовете на ОИК съгласно решение № МИ-06-393/07.09.2015г на ЦИК.</w:t>
      </w:r>
    </w:p>
    <w:p w:rsidR="00825A39" w:rsidRPr="00F84EAC" w:rsidRDefault="00825A39" w:rsidP="00825A39">
      <w:r w:rsidRPr="00F84EAC">
        <w:t>4.Определяне на говорител на комисията.</w:t>
      </w:r>
    </w:p>
    <w:p w:rsidR="00825A39" w:rsidRPr="00F84EAC" w:rsidRDefault="00825A39" w:rsidP="00825A39">
      <w:r w:rsidRPr="00F84EAC">
        <w:t>5.Определяне на начален и и краен срок за подаване на документите на партии, коалиции, местни коалиции, иниацитивни комитети за регистриране на ОИК за участие в местни избори на 25.10.2015г от 9:00 часа на 10.09.2015г до 18:00 на 14.09.2015г.</w:t>
      </w:r>
    </w:p>
    <w:p w:rsidR="00825A39" w:rsidRPr="00F84EAC" w:rsidRDefault="00825A39" w:rsidP="00825A39">
      <w:r w:rsidRPr="00F84EAC">
        <w:t>6.Оформяне на задължителните регистри.</w:t>
      </w:r>
    </w:p>
    <w:p w:rsidR="00825A39" w:rsidRPr="00825A39" w:rsidRDefault="00825A39" w:rsidP="00825A39">
      <w:pPr>
        <w:jc w:val="center"/>
        <w:rPr>
          <w:sz w:val="48"/>
          <w:szCs w:val="48"/>
        </w:rPr>
      </w:pPr>
    </w:p>
    <w:sectPr w:rsidR="00825A39" w:rsidRPr="00825A39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5A39"/>
    <w:rsid w:val="004F0262"/>
    <w:rsid w:val="00825A39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>Org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2015-09-21T10:56:00Z</dcterms:created>
  <dcterms:modified xsi:type="dcterms:W3CDTF">2015-09-21T10:56:00Z</dcterms:modified>
</cp:coreProperties>
</file>