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19" w:rsidRDefault="00097D19" w:rsidP="00097D1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97D19" w:rsidRPr="0043273B" w:rsidRDefault="00097D19" w:rsidP="00097D19">
      <w:pPr>
        <w:pStyle w:val="NoSpacing"/>
        <w:jc w:val="center"/>
        <w:rPr>
          <w:lang w:val="en-US"/>
        </w:rPr>
      </w:pPr>
    </w:p>
    <w:p w:rsidR="00097D19" w:rsidRDefault="00097D19" w:rsidP="00097D19">
      <w:pPr>
        <w:pStyle w:val="NoSpacing"/>
        <w:jc w:val="center"/>
        <w:rPr>
          <w:lang w:val="en-US"/>
        </w:rPr>
      </w:pPr>
    </w:p>
    <w:p w:rsidR="00097D19" w:rsidRDefault="00097D19" w:rsidP="00097D19">
      <w:pPr>
        <w:pStyle w:val="NoSpacing"/>
        <w:jc w:val="center"/>
      </w:pPr>
      <w:r>
        <w:t>РЕШЕНИЕ №</w:t>
      </w:r>
      <w:r>
        <w:rPr>
          <w:lang w:val="en-US"/>
        </w:rPr>
        <w:t>31</w:t>
      </w:r>
      <w:r>
        <w:t>/1</w:t>
      </w:r>
      <w:r>
        <w:rPr>
          <w:lang w:val="en-US"/>
        </w:rPr>
        <w:t>4</w:t>
      </w:r>
      <w:r>
        <w:t>.09.2015Г</w:t>
      </w:r>
    </w:p>
    <w:p w:rsidR="00097D19" w:rsidRDefault="00097D19" w:rsidP="00097D19">
      <w:pPr>
        <w:pStyle w:val="NoSpacing"/>
        <w:jc w:val="center"/>
        <w:rPr>
          <w:lang w:val="en-US"/>
        </w:rPr>
      </w:pPr>
      <w:r>
        <w:t>ГР.ВЪРБИЦА</w:t>
      </w:r>
    </w:p>
    <w:p w:rsidR="0084632B" w:rsidRDefault="0084632B">
      <w:pPr>
        <w:rPr>
          <w:lang w:val="en-US"/>
        </w:rPr>
      </w:pPr>
    </w:p>
    <w:p w:rsidR="00097D19" w:rsidRPr="00097D19" w:rsidRDefault="00097D19" w:rsidP="00097D19">
      <w:r>
        <w:t>ОТНОСНО:</w:t>
      </w:r>
      <w:r w:rsidRPr="00097D19">
        <w:t xml:space="preserve"> </w:t>
      </w:r>
      <w:r w:rsidR="00DF6C67">
        <w:t>З</w:t>
      </w:r>
      <w:r w:rsidRPr="005F338C">
        <w:t>ащита на личните данни на кандидатите за общински съветници, км</w:t>
      </w:r>
      <w:r>
        <w:t>ет на община и кмет на кметства на основание чл. 414, ал. 2 от ИК</w:t>
      </w:r>
    </w:p>
    <w:p w:rsidR="00097D19" w:rsidRDefault="00097D19" w:rsidP="00097D19">
      <w:pPr>
        <w:pStyle w:val="NoSpacing"/>
        <w:rPr>
          <w:lang w:val="en-US"/>
        </w:rPr>
      </w:pPr>
    </w:p>
    <w:p w:rsidR="00097D19" w:rsidRDefault="00097D19" w:rsidP="00097D19">
      <w:pPr>
        <w:jc w:val="center"/>
      </w:pPr>
      <w:r>
        <w:t>РЕШИ:</w:t>
      </w:r>
    </w:p>
    <w:p w:rsidR="00097D19" w:rsidRDefault="005055D7" w:rsidP="005055D7">
      <w:r>
        <w:t xml:space="preserve">Общинската Избирателна Комисия гр.Върбица реши и прие начин на работа и обработка на лични данни от всички членове на комисията. </w:t>
      </w:r>
    </w:p>
    <w:p w:rsidR="005055D7" w:rsidRDefault="005055D7" w:rsidP="005055D7"/>
    <w:p w:rsidR="005055D7" w:rsidRDefault="005055D7" w:rsidP="005055D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055D7" w:rsidRDefault="005055D7" w:rsidP="005055D7"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5055D7" w:rsidRDefault="005055D7" w:rsidP="005055D7"/>
    <w:p w:rsidR="005055D7" w:rsidRPr="00097D19" w:rsidRDefault="005055D7" w:rsidP="005055D7"/>
    <w:sectPr w:rsidR="005055D7" w:rsidRPr="00097D19" w:rsidSect="0084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D19"/>
    <w:rsid w:val="00076703"/>
    <w:rsid w:val="00097D19"/>
    <w:rsid w:val="005055D7"/>
    <w:rsid w:val="00690052"/>
    <w:rsid w:val="0084632B"/>
    <w:rsid w:val="00D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D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2015-09-14T14:22:00Z</dcterms:created>
  <dcterms:modified xsi:type="dcterms:W3CDTF">2015-09-15T08:39:00Z</dcterms:modified>
</cp:coreProperties>
</file>