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C52" w:rsidRDefault="007C0C52" w:rsidP="007C0C52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7C0C52" w:rsidRPr="0043273B" w:rsidRDefault="007C0C52" w:rsidP="007C0C52">
      <w:pPr>
        <w:pStyle w:val="NoSpacing"/>
        <w:jc w:val="center"/>
        <w:rPr>
          <w:lang w:val="en-US"/>
        </w:rPr>
      </w:pPr>
    </w:p>
    <w:p w:rsidR="007C0C52" w:rsidRDefault="007C0C52" w:rsidP="007C0C52">
      <w:pPr>
        <w:pStyle w:val="NoSpacing"/>
        <w:jc w:val="center"/>
        <w:rPr>
          <w:lang w:val="en-US"/>
        </w:rPr>
      </w:pPr>
    </w:p>
    <w:p w:rsidR="007C0C52" w:rsidRDefault="007C0C52" w:rsidP="007C0C52">
      <w:pPr>
        <w:pStyle w:val="NoSpacing"/>
        <w:jc w:val="center"/>
      </w:pPr>
      <w:r>
        <w:t>РЕШЕНИЕ №24/1</w:t>
      </w:r>
      <w:r>
        <w:rPr>
          <w:lang w:val="en-US"/>
        </w:rPr>
        <w:t>4</w:t>
      </w:r>
      <w:r>
        <w:t>.09.2015Г</w:t>
      </w:r>
    </w:p>
    <w:p w:rsidR="007C0C52" w:rsidRDefault="007C0C52" w:rsidP="007C0C52">
      <w:pPr>
        <w:pStyle w:val="NoSpacing"/>
        <w:jc w:val="center"/>
        <w:rPr>
          <w:lang w:val="en-US"/>
        </w:rPr>
      </w:pPr>
      <w:r>
        <w:t>ГР.ВЪРБИЦА</w:t>
      </w:r>
    </w:p>
    <w:p w:rsidR="006D12E5" w:rsidRDefault="006D12E5"/>
    <w:p w:rsidR="007C0C52" w:rsidRDefault="007C0C5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Определяне на начален и краен срок за приемане на документи за регистриране на кандидати за общински съветници, кмет на община и кмет на кметство за участие в изборите на 25.10.2015 г</w:t>
      </w:r>
    </w:p>
    <w:p w:rsidR="007C0C52" w:rsidRDefault="007C0C52">
      <w:pPr>
        <w:rPr>
          <w:rStyle w:val="Strong"/>
          <w:rFonts w:ascii="Helvetica" w:hAnsi="Helvetica" w:cs="Helvetica"/>
          <w:b w:val="0"/>
          <w:color w:val="333333"/>
          <w:sz w:val="21"/>
          <w:szCs w:val="21"/>
          <w:shd w:val="clear" w:color="auto" w:fill="FFFFFF"/>
        </w:rPr>
      </w:pPr>
      <w:r w:rsidRPr="007C0C52">
        <w:rPr>
          <w:rStyle w:val="Strong"/>
          <w:rFonts w:ascii="Helvetica" w:hAnsi="Helvetica" w:cs="Helvetica"/>
          <w:b w:val="0"/>
          <w:color w:val="333333"/>
          <w:sz w:val="21"/>
          <w:szCs w:val="21"/>
          <w:shd w:val="clear" w:color="auto" w:fill="FFFFFF"/>
        </w:rPr>
        <w:t xml:space="preserve">На основание: чл. 87, ал.1, т.14 от ИК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  <w:shd w:val="clear" w:color="auto" w:fill="FFFFFF"/>
        </w:rPr>
        <w:t xml:space="preserve">и </w:t>
      </w:r>
      <w:r w:rsidRPr="007C0C52">
        <w:rPr>
          <w:rStyle w:val="Strong"/>
          <w:rFonts w:ascii="Helvetica" w:hAnsi="Helvetica" w:cs="Helvetica"/>
          <w:b w:val="0"/>
          <w:color w:val="333333"/>
          <w:sz w:val="21"/>
          <w:szCs w:val="21"/>
          <w:shd w:val="clear" w:color="auto" w:fill="FFFFFF"/>
        </w:rPr>
        <w:t>Решение № 1516-МИ от 11.08.2015г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  <w:shd w:val="clear" w:color="auto" w:fill="FFFFFF"/>
        </w:rPr>
        <w:t>на ЦИК</w:t>
      </w:r>
      <w:r w:rsidRPr="007C0C52">
        <w:rPr>
          <w:rStyle w:val="Strong"/>
          <w:rFonts w:ascii="Helvetica" w:hAnsi="Helvetica" w:cs="Helvetica"/>
          <w:b w:val="0"/>
          <w:color w:val="333333"/>
          <w:sz w:val="21"/>
          <w:szCs w:val="21"/>
          <w:shd w:val="clear" w:color="auto" w:fill="FFFFFF"/>
        </w:rPr>
        <w:t xml:space="preserve">, ОИК-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  <w:shd w:val="clear" w:color="auto" w:fill="FFFFFF"/>
        </w:rPr>
        <w:t>Върбица.</w:t>
      </w:r>
    </w:p>
    <w:p w:rsidR="007C0C52" w:rsidRPr="007C0C52" w:rsidRDefault="007C0C52" w:rsidP="007C0C52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 w:rsidRPr="007C0C52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7C0C52" w:rsidRPr="007C0C52" w:rsidRDefault="007C0C52" w:rsidP="007C0C52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 w:rsidRPr="007C0C52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Определя срок за приемане на документи за регистриране на кандидати за общински съветници, за кмет на община и кмет на кметство за участие в изборите на 25.10.2015 г. от 9.00 ч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.</w:t>
      </w:r>
      <w:r w:rsidRPr="007C0C52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 на 15.09. 2015г. до 17.00 ч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.</w:t>
      </w:r>
      <w:r w:rsidRPr="007C0C52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 на 22.09.2015 г. по дни, както следва:</w:t>
      </w:r>
    </w:p>
    <w:p w:rsidR="007C0C52" w:rsidRPr="007C0C52" w:rsidRDefault="007C0C52" w:rsidP="007C0C52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 w:rsidRPr="007C0C52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15.09.2015 г. ( вторник) - от 9.00 ч до 17.00 ч;</w:t>
      </w:r>
    </w:p>
    <w:p w:rsidR="007C0C52" w:rsidRPr="007C0C52" w:rsidRDefault="007C0C52" w:rsidP="007C0C52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 w:rsidRPr="007C0C52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16.09.2015 г. ( сряда)- от 9.00 ч до 17.00 ч;</w:t>
      </w:r>
    </w:p>
    <w:p w:rsidR="007C0C52" w:rsidRPr="007C0C52" w:rsidRDefault="007C0C52" w:rsidP="007C0C52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 w:rsidRPr="007C0C52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17.09. 2015 г.( четвъртък)- от 9.00 ч до 17.00 ч;</w:t>
      </w:r>
    </w:p>
    <w:p w:rsidR="007C0C52" w:rsidRPr="007C0C52" w:rsidRDefault="007C0C52" w:rsidP="007C0C52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 w:rsidRPr="007C0C52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18.09.2015 г. ( петък) - от 9.00 ч до 17.00 ч;</w:t>
      </w:r>
    </w:p>
    <w:p w:rsidR="007C0C52" w:rsidRPr="007C0C52" w:rsidRDefault="007C0C52" w:rsidP="007C0C52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 w:rsidRPr="007C0C52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19.09.2015 г.( събота)- от 9.00 ч до 17.00 ч;</w:t>
      </w:r>
    </w:p>
    <w:p w:rsidR="007C0C52" w:rsidRPr="007C0C52" w:rsidRDefault="007C0C52" w:rsidP="007C0C52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 w:rsidRPr="007C0C52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20.09.2015 г.( неделя) - от 9.00 ч до 17.00 ч;</w:t>
      </w:r>
    </w:p>
    <w:p w:rsidR="007C0C52" w:rsidRPr="007C0C52" w:rsidRDefault="007C0C52" w:rsidP="007C0C52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 w:rsidRPr="007C0C52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21.09.2015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 </w:t>
      </w:r>
      <w:r w:rsidRPr="007C0C52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г. ( понеделник)- от 9.00 ч до 17.00 ч;</w:t>
      </w:r>
    </w:p>
    <w:p w:rsidR="007C0C52" w:rsidRPr="007C0C52" w:rsidRDefault="007C0C52" w:rsidP="007C0C52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 w:rsidRPr="007C0C52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22.09.2015 г.( вторник)- от 9.00 ч до 17.00 ч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;</w:t>
      </w:r>
    </w:p>
    <w:p w:rsidR="007C0C52" w:rsidRDefault="007C0C52">
      <w:pPr>
        <w:rPr>
          <w:b/>
        </w:rPr>
      </w:pPr>
    </w:p>
    <w:p w:rsidR="007C0C52" w:rsidRDefault="007C0C52" w:rsidP="007C0C52">
      <w:pPr>
        <w:pStyle w:val="NoSpacing"/>
        <w:rPr>
          <w:lang w:val="en-US"/>
        </w:rPr>
      </w:pPr>
    </w:p>
    <w:p w:rsidR="007C0C52" w:rsidRDefault="007C0C52" w:rsidP="007C0C52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7C0C52" w:rsidRDefault="007C0C52" w:rsidP="007C0C52">
      <w:pPr>
        <w:spacing w:line="240" w:lineRule="auto"/>
        <w:rPr>
          <w:b/>
          <w:sz w:val="24"/>
          <w:szCs w:val="24"/>
          <w:vertAlign w:val="subscript"/>
        </w:rPr>
      </w:pPr>
      <w:r>
        <w:rPr>
          <w:b/>
          <w:sz w:val="24"/>
          <w:szCs w:val="24"/>
        </w:rPr>
        <w:t>Дата:1</w:t>
      </w:r>
      <w:r>
        <w:rPr>
          <w:b/>
          <w:sz w:val="24"/>
          <w:szCs w:val="24"/>
          <w:lang w:val="en-US"/>
        </w:rPr>
        <w:t>4</w:t>
      </w:r>
      <w:r>
        <w:rPr>
          <w:b/>
          <w:sz w:val="24"/>
          <w:szCs w:val="24"/>
        </w:rPr>
        <w:t>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7C0C52" w:rsidRPr="007C0C52" w:rsidRDefault="007C0C52">
      <w:pPr>
        <w:rPr>
          <w:b/>
        </w:rPr>
      </w:pPr>
    </w:p>
    <w:sectPr w:rsidR="007C0C52" w:rsidRPr="007C0C52" w:rsidSect="006D1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0C52"/>
    <w:rsid w:val="004E2B83"/>
    <w:rsid w:val="006D12E5"/>
    <w:rsid w:val="007C0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2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0C5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7C0C5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C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7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2015-09-14T08:23:00Z</dcterms:created>
  <dcterms:modified xsi:type="dcterms:W3CDTF">2015-09-14T08:34:00Z</dcterms:modified>
</cp:coreProperties>
</file>