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13" w:rsidRDefault="00606513" w:rsidP="0060651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06513" w:rsidRDefault="00606513" w:rsidP="00606513">
      <w:pPr>
        <w:pStyle w:val="NoSpacing"/>
        <w:jc w:val="center"/>
        <w:rPr>
          <w:lang w:val="en-US"/>
        </w:rPr>
      </w:pPr>
    </w:p>
    <w:p w:rsidR="00606513" w:rsidRDefault="00606513" w:rsidP="00606513">
      <w:pPr>
        <w:pStyle w:val="NoSpacing"/>
        <w:jc w:val="center"/>
        <w:rPr>
          <w:lang w:val="en-US"/>
        </w:rPr>
      </w:pPr>
    </w:p>
    <w:p w:rsidR="00606513" w:rsidRDefault="00606513" w:rsidP="00606513">
      <w:pPr>
        <w:pStyle w:val="NoSpacing"/>
        <w:jc w:val="center"/>
      </w:pPr>
      <w:r>
        <w:t>РЕШЕНИЕ №1</w:t>
      </w:r>
      <w:r>
        <w:rPr>
          <w:lang w:val="en-US"/>
        </w:rPr>
        <w:t>1</w:t>
      </w:r>
      <w:r>
        <w:t>2/06.10.2015Г</w:t>
      </w:r>
    </w:p>
    <w:p w:rsidR="00606513" w:rsidRDefault="00606513" w:rsidP="00606513">
      <w:pPr>
        <w:pStyle w:val="NoSpacing"/>
        <w:jc w:val="center"/>
        <w:rPr>
          <w:lang w:val="en-US"/>
        </w:rPr>
      </w:pPr>
      <w:r>
        <w:t>ГР.ВЪРБИЦА</w:t>
      </w:r>
    </w:p>
    <w:p w:rsidR="00606513" w:rsidRDefault="00606513" w:rsidP="00606513">
      <w:pPr>
        <w:rPr>
          <w:lang w:val="en-US"/>
        </w:rPr>
      </w:pPr>
    </w:p>
    <w:p w:rsidR="00606513" w:rsidRDefault="00606513" w:rsidP="00606513"/>
    <w:p w:rsidR="00606513" w:rsidRDefault="00606513" w:rsidP="00606513">
      <w:pPr>
        <w:rPr>
          <w:shd w:val="clear" w:color="auto" w:fill="FFFFFF"/>
        </w:rPr>
      </w:pPr>
      <w:r>
        <w:rPr>
          <w:rFonts w:ascii="Helvetica" w:hAnsi="Helvetica"/>
          <w:sz w:val="19"/>
          <w:szCs w:val="19"/>
        </w:rPr>
        <w:t>ОТНОСНО:</w:t>
      </w:r>
      <w:r>
        <w:rPr>
          <w:shd w:val="clear" w:color="auto" w:fill="FFFFFF"/>
        </w:rPr>
        <w:t>Жалба с Вх.№100/05.10.2015г.на общински председател на ПП ГЕРБ и представител на партия „Българска социалистическа партия” за нарушаване на правилата за провеждане на предизборната кампания в Община Върбица, а именно:</w:t>
      </w:r>
    </w:p>
    <w:p w:rsidR="00606513" w:rsidRDefault="00606513" w:rsidP="0060651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На 04.10.2015г около 15:20 часа, автомобил (жълт микробус) с водач Хасан Мустафов Мустафов</w:t>
      </w:r>
      <w:r w:rsidR="00B70E5F">
        <w:rPr>
          <w:shd w:val="clear" w:color="auto" w:fill="FFFFFF"/>
        </w:rPr>
        <w:t xml:space="preserve">, </w:t>
      </w:r>
      <w:r>
        <w:rPr>
          <w:shd w:val="clear" w:color="auto" w:fill="FFFFFF"/>
        </w:rPr>
        <w:t>служител на Общинска администрация, обикаля гр.Върбица</w:t>
      </w:r>
      <w:r w:rsidR="00A8758F">
        <w:rPr>
          <w:shd w:val="clear" w:color="auto" w:fill="FFFFFF"/>
        </w:rPr>
        <w:t xml:space="preserve"> и всички села на Общината с вис</w:t>
      </w:r>
      <w:r>
        <w:rPr>
          <w:shd w:val="clear" w:color="auto" w:fill="FFFFFF"/>
        </w:rPr>
        <w:t>око увеличени високоговорители</w:t>
      </w:r>
      <w:r w:rsidR="00B70E5F">
        <w:rPr>
          <w:shd w:val="clear" w:color="auto" w:fill="FFFFFF"/>
        </w:rPr>
        <w:t>.Целия автомобил бе облепен с плакати на кандидата за о</w:t>
      </w:r>
      <w:r w:rsidR="00A8758F">
        <w:rPr>
          <w:shd w:val="clear" w:color="auto" w:fill="FFFFFF"/>
        </w:rPr>
        <w:t>бщински кмет издигнат от ДПС-Мер</w:t>
      </w:r>
      <w:r w:rsidR="00B70E5F">
        <w:rPr>
          <w:shd w:val="clear" w:color="auto" w:fill="FFFFFF"/>
        </w:rPr>
        <w:t>дин Байрям и се водят агитации на турски език, използвайки високоговорители за озвучаване, с които нарушава обществения ред  през цялото денонощие, дори и времето от 14.00 до 16.00 часа и след 22.00 часа.</w:t>
      </w:r>
    </w:p>
    <w:p w:rsidR="00B70E5F" w:rsidRDefault="00B70E5F" w:rsidP="00606513">
      <w:pPr>
        <w:pStyle w:val="NoSpacing"/>
        <w:rPr>
          <w:shd w:val="clear" w:color="auto" w:fill="FFFFFF"/>
        </w:rPr>
      </w:pPr>
    </w:p>
    <w:p w:rsidR="00B70E5F" w:rsidRDefault="00B70E5F" w:rsidP="0060651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След запознаване с жалбата и на основание чл.181 ал.1 и 2 и чл.182 от ИК както и Наредба №1 за поддържане и опазване на обществения ред-чл.2 </w:t>
      </w:r>
      <w:r w:rsidR="00A8758F">
        <w:rPr>
          <w:shd w:val="clear" w:color="auto" w:fill="FFFFFF"/>
        </w:rPr>
        <w:t xml:space="preserve"> </w:t>
      </w:r>
      <w:r>
        <w:rPr>
          <w:shd w:val="clear" w:color="auto" w:fill="FFFFFF"/>
        </w:rPr>
        <w:t>т.2 и 3 на Общински съвет гр.Върбица-приет с Решение№4 Протокол №8 от 19.12.2013г. ОИК-Върбица</w:t>
      </w:r>
    </w:p>
    <w:p w:rsidR="00B70E5F" w:rsidRDefault="00B70E5F" w:rsidP="00606513">
      <w:pPr>
        <w:pStyle w:val="NoSpacing"/>
        <w:rPr>
          <w:shd w:val="clear" w:color="auto" w:fill="FFFFFF"/>
        </w:rPr>
      </w:pPr>
    </w:p>
    <w:p w:rsidR="00B70E5F" w:rsidRDefault="00B70E5F" w:rsidP="00B70E5F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A71908" w:rsidRDefault="00A71908" w:rsidP="00B70E5F">
      <w:pPr>
        <w:pStyle w:val="NoSpacing"/>
        <w:jc w:val="center"/>
        <w:rPr>
          <w:shd w:val="clear" w:color="auto" w:fill="FFFFFF"/>
        </w:rPr>
      </w:pPr>
    </w:p>
    <w:p w:rsidR="00606513" w:rsidRPr="00B70E5F" w:rsidRDefault="00B70E5F" w:rsidP="0060651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Намира</w:t>
      </w:r>
      <w:r w:rsidR="00A71908">
        <w:rPr>
          <w:rFonts w:ascii="Helvetica" w:hAnsi="Helvetica" w:cs="Helvetica"/>
          <w:color w:val="333333"/>
          <w:sz w:val="21"/>
          <w:szCs w:val="21"/>
        </w:rPr>
        <w:t xml:space="preserve"> жалбата на ПП ГЕРБ и ПП БСП за основателна и обръща внимание на Предизборния ЩАБ на ПП ДПС, че при вт</w:t>
      </w:r>
      <w:r w:rsidR="00A8758F">
        <w:rPr>
          <w:rFonts w:ascii="Helvetica" w:hAnsi="Helvetica" w:cs="Helvetica"/>
          <w:color w:val="333333"/>
          <w:sz w:val="21"/>
          <w:szCs w:val="21"/>
        </w:rPr>
        <w:t>ори случай на нарушение на горе</w:t>
      </w:r>
      <w:r w:rsidR="00A71908">
        <w:rPr>
          <w:rFonts w:ascii="Helvetica" w:hAnsi="Helvetica" w:cs="Helvetica"/>
          <w:color w:val="333333"/>
          <w:sz w:val="21"/>
          <w:szCs w:val="21"/>
        </w:rPr>
        <w:t>посочените членове, ще бъдат наложени по строги санкции предвидени в закона.</w:t>
      </w:r>
    </w:p>
    <w:p w:rsidR="00606513" w:rsidRDefault="00606513" w:rsidP="00606513">
      <w:pPr>
        <w:rPr>
          <w:lang w:val="en-US"/>
        </w:rPr>
      </w:pPr>
    </w:p>
    <w:p w:rsidR="00606513" w:rsidRDefault="00606513" w:rsidP="00606513">
      <w:pPr>
        <w:pStyle w:val="NoSpacing"/>
      </w:pPr>
    </w:p>
    <w:p w:rsidR="00606513" w:rsidRDefault="00606513" w:rsidP="00606513">
      <w:pPr>
        <w:pStyle w:val="NoSpacing"/>
      </w:pPr>
    </w:p>
    <w:p w:rsidR="00606513" w:rsidRDefault="00606513" w:rsidP="0060651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06513" w:rsidRDefault="00606513" w:rsidP="00606513">
      <w:r>
        <w:rPr>
          <w:b/>
          <w:sz w:val="24"/>
          <w:szCs w:val="24"/>
        </w:rPr>
        <w:t>Дата:06.10.2015г.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513"/>
    <w:rsid w:val="00606513"/>
    <w:rsid w:val="0067551B"/>
    <w:rsid w:val="00863C38"/>
    <w:rsid w:val="00A71908"/>
    <w:rsid w:val="00A8758F"/>
    <w:rsid w:val="00B24A60"/>
    <w:rsid w:val="00B70E5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0651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06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2015-10-06T08:50:00Z</cp:lastPrinted>
  <dcterms:created xsi:type="dcterms:W3CDTF">2015-10-06T08:07:00Z</dcterms:created>
  <dcterms:modified xsi:type="dcterms:W3CDTF">2015-10-06T08:58:00Z</dcterms:modified>
</cp:coreProperties>
</file>